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B684" w14:textId="0719E028" w:rsidR="009A008C" w:rsidRPr="00A6430E" w:rsidRDefault="00C3735E" w:rsidP="00C3735E">
      <w:pPr>
        <w:pStyle w:val="Default"/>
        <w:tabs>
          <w:tab w:val="left" w:pos="8220"/>
        </w:tabs>
        <w:rPr>
          <w:rFonts w:ascii="Arial Narrow" w:hAnsi="Arial Narrow"/>
        </w:rPr>
      </w:pPr>
      <w:r>
        <w:rPr>
          <w:rFonts w:ascii="Arial Narrow" w:hAnsi="Arial Narrow"/>
        </w:rPr>
        <w:tab/>
      </w:r>
    </w:p>
    <w:p w14:paraId="75000169" w14:textId="1C4308CA" w:rsidR="00423FD1" w:rsidRPr="00A6430E" w:rsidRDefault="00423FD1" w:rsidP="00423FD1">
      <w:pPr>
        <w:rPr>
          <w:sz w:val="18"/>
          <w:szCs w:val="18"/>
          <w:lang w:eastAsia="hr-HR"/>
        </w:rPr>
      </w:pPr>
    </w:p>
    <w:p w14:paraId="5912A0C5" w14:textId="21628238" w:rsidR="009A008C" w:rsidRPr="00A6430E" w:rsidRDefault="00497753" w:rsidP="00423FD1">
      <w:pPr>
        <w:pStyle w:val="Default"/>
        <w:jc w:val="center"/>
        <w:rPr>
          <w:rFonts w:ascii="Arial Narrow" w:hAnsi="Arial Narrow"/>
          <w:color w:val="auto"/>
        </w:rPr>
      </w:pPr>
      <w:r w:rsidRPr="00A6430E">
        <w:rPr>
          <w:rFonts w:ascii="Arial Narrow" w:hAnsi="Arial Narrow"/>
          <w:noProof/>
          <w:color w:val="auto"/>
        </w:rPr>
        <w:drawing>
          <wp:anchor distT="0" distB="0" distL="114300" distR="114300" simplePos="0" relativeHeight="251659264" behindDoc="0" locked="0" layoutInCell="1" allowOverlap="1" wp14:anchorId="0BBA8DEF" wp14:editId="55AFDDAB">
            <wp:simplePos x="0" y="0"/>
            <wp:positionH relativeFrom="margin">
              <wp:align>center</wp:align>
            </wp:positionH>
            <wp:positionV relativeFrom="paragraph">
              <wp:posOffset>174625</wp:posOffset>
            </wp:positionV>
            <wp:extent cx="2654300" cy="3143250"/>
            <wp:effectExtent l="0" t="0" r="0" b="0"/>
            <wp:wrapTopAndBottom/>
            <wp:docPr id="3" name="Picture 3" descr="F:\mdujam\Desktop\HITRO\JN_VZGDR\VZG_D_RE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dujam\Desktop\HITRO\JN_VZGDR\VZG_D_RES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E95F6" w14:textId="0740F2DF" w:rsidR="009A008C" w:rsidRPr="00A6430E" w:rsidRDefault="009A008C" w:rsidP="009A008C">
      <w:pPr>
        <w:pStyle w:val="Default"/>
        <w:rPr>
          <w:rFonts w:ascii="Arial Narrow" w:hAnsi="Arial Narrow"/>
          <w:color w:val="auto"/>
        </w:rPr>
      </w:pPr>
    </w:p>
    <w:p w14:paraId="56BBC386" w14:textId="77777777"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DOKUMENTACIJA O NABAVI </w:t>
      </w:r>
    </w:p>
    <w:p w14:paraId="129145AB" w14:textId="4F7D7188" w:rsidR="009A008C" w:rsidRDefault="00FA277E" w:rsidP="009A008C">
      <w:pPr>
        <w:pStyle w:val="Default"/>
        <w:jc w:val="center"/>
        <w:rPr>
          <w:rFonts w:ascii="Arial Narrow" w:hAnsi="Arial Narrow"/>
          <w:b/>
          <w:bCs/>
          <w:color w:val="auto"/>
          <w:sz w:val="23"/>
          <w:szCs w:val="23"/>
        </w:rPr>
      </w:pPr>
      <w:r w:rsidRPr="00FA277E">
        <w:rPr>
          <w:rFonts w:ascii="Arial Narrow" w:hAnsi="Arial Narrow"/>
          <w:b/>
          <w:bCs/>
          <w:color w:val="auto"/>
          <w:sz w:val="23"/>
          <w:szCs w:val="23"/>
        </w:rPr>
        <w:t>Jednostavna nabava - Poziv za dostavu ponuda</w:t>
      </w:r>
    </w:p>
    <w:p w14:paraId="1A795416" w14:textId="4086F268" w:rsidR="00FA277E" w:rsidRDefault="00FA277E" w:rsidP="009A008C">
      <w:pPr>
        <w:pStyle w:val="Default"/>
        <w:jc w:val="center"/>
        <w:rPr>
          <w:rFonts w:ascii="Arial Narrow" w:hAnsi="Arial Narrow"/>
          <w:color w:val="auto"/>
          <w:sz w:val="23"/>
          <w:szCs w:val="23"/>
        </w:rPr>
      </w:pPr>
    </w:p>
    <w:p w14:paraId="140E4B2A" w14:textId="77777777" w:rsidR="00FA277E" w:rsidRPr="00A6430E" w:rsidRDefault="00FA277E" w:rsidP="009A008C">
      <w:pPr>
        <w:pStyle w:val="Default"/>
        <w:jc w:val="center"/>
        <w:rPr>
          <w:rFonts w:ascii="Arial Narrow" w:hAnsi="Arial Narrow"/>
          <w:color w:val="auto"/>
          <w:sz w:val="23"/>
          <w:szCs w:val="23"/>
        </w:rPr>
      </w:pPr>
    </w:p>
    <w:p w14:paraId="7767D2FE" w14:textId="158F5DEE" w:rsidR="009A008C" w:rsidRDefault="00D51E4C" w:rsidP="009A008C">
      <w:pPr>
        <w:pStyle w:val="Default"/>
        <w:jc w:val="center"/>
        <w:rPr>
          <w:rFonts w:ascii="Arial Narrow" w:hAnsi="Arial Narrow"/>
          <w:b/>
          <w:bCs/>
          <w:color w:val="auto"/>
          <w:sz w:val="23"/>
          <w:szCs w:val="23"/>
        </w:rPr>
      </w:pPr>
      <w:r w:rsidRPr="00374807">
        <w:rPr>
          <w:rFonts w:ascii="Arial Narrow" w:hAnsi="Arial Narrow"/>
          <w:b/>
          <w:bCs/>
          <w:color w:val="auto"/>
          <w:sz w:val="23"/>
          <w:szCs w:val="23"/>
        </w:rPr>
        <w:t xml:space="preserve">OPREMA ZA SPAŠAVANJE </w:t>
      </w:r>
      <w:r w:rsidR="005F1B5F" w:rsidRPr="005F1B5F">
        <w:rPr>
          <w:rFonts w:ascii="Arial Narrow" w:hAnsi="Arial Narrow"/>
          <w:b/>
          <w:bCs/>
          <w:color w:val="auto"/>
          <w:sz w:val="23"/>
          <w:szCs w:val="23"/>
        </w:rPr>
        <w:t>- PROJEKT HITRO SLO-HR445 U SKLOPU PROGRAMA SURADNJE INTERREG V-A SLOVENIJA-HRVATSKA 2014.-2020</w:t>
      </w:r>
    </w:p>
    <w:p w14:paraId="4399FB9D" w14:textId="77777777" w:rsidR="005F1B5F" w:rsidRPr="00A6430E" w:rsidRDefault="005F1B5F" w:rsidP="009A008C">
      <w:pPr>
        <w:pStyle w:val="Default"/>
        <w:jc w:val="center"/>
        <w:rPr>
          <w:rFonts w:ascii="Arial Narrow" w:hAnsi="Arial Narrow"/>
          <w:b/>
          <w:bCs/>
          <w:color w:val="auto"/>
          <w:sz w:val="23"/>
          <w:szCs w:val="23"/>
        </w:rPr>
      </w:pPr>
    </w:p>
    <w:p w14:paraId="6E08D262" w14:textId="408D4600" w:rsidR="00FA277E" w:rsidRPr="00A6430E" w:rsidRDefault="009A008C" w:rsidP="00FA277E">
      <w:pPr>
        <w:pStyle w:val="Default"/>
        <w:jc w:val="center"/>
        <w:rPr>
          <w:rFonts w:ascii="Arial Narrow" w:hAnsi="Arial Narrow"/>
          <w:color w:val="auto"/>
          <w:sz w:val="23"/>
          <w:szCs w:val="23"/>
        </w:rPr>
      </w:pPr>
      <w:r w:rsidRPr="00A6430E">
        <w:rPr>
          <w:rFonts w:ascii="Arial Narrow" w:hAnsi="Arial Narrow"/>
          <w:b/>
          <w:bCs/>
          <w:color w:val="auto"/>
          <w:sz w:val="23"/>
          <w:szCs w:val="23"/>
        </w:rPr>
        <w:t xml:space="preserve">CPV oznaka: </w:t>
      </w:r>
      <w:r w:rsidR="0076415C" w:rsidRPr="0076415C">
        <w:rPr>
          <w:rFonts w:ascii="Arial Narrow" w:hAnsi="Arial Narrow"/>
          <w:b/>
          <w:bCs/>
          <w:color w:val="auto"/>
          <w:sz w:val="23"/>
          <w:szCs w:val="23"/>
        </w:rPr>
        <w:t>35112000-2</w:t>
      </w:r>
      <w:r w:rsidR="0076415C">
        <w:rPr>
          <w:rFonts w:ascii="Arial Narrow" w:hAnsi="Arial Narrow"/>
          <w:b/>
          <w:bCs/>
          <w:color w:val="auto"/>
          <w:sz w:val="23"/>
          <w:szCs w:val="23"/>
        </w:rPr>
        <w:t xml:space="preserve"> </w:t>
      </w:r>
      <w:r w:rsidR="0076415C" w:rsidRPr="0076415C">
        <w:rPr>
          <w:rFonts w:ascii="Arial Narrow" w:hAnsi="Arial Narrow"/>
          <w:b/>
          <w:bCs/>
          <w:color w:val="auto"/>
          <w:sz w:val="23"/>
          <w:szCs w:val="23"/>
        </w:rPr>
        <w:t>Oprema za spa</w:t>
      </w:r>
      <w:r w:rsidR="00F92268">
        <w:rPr>
          <w:rFonts w:ascii="Arial Narrow" w:hAnsi="Arial Narrow"/>
          <w:b/>
          <w:bCs/>
          <w:color w:val="auto"/>
          <w:sz w:val="23"/>
          <w:szCs w:val="23"/>
        </w:rPr>
        <w:t>š</w:t>
      </w:r>
      <w:r w:rsidR="0076415C" w:rsidRPr="0076415C">
        <w:rPr>
          <w:rFonts w:ascii="Arial Narrow" w:hAnsi="Arial Narrow"/>
          <w:b/>
          <w:bCs/>
          <w:color w:val="auto"/>
          <w:sz w:val="23"/>
          <w:szCs w:val="23"/>
        </w:rPr>
        <w:t>avanje i za krizne situacije</w:t>
      </w:r>
    </w:p>
    <w:p w14:paraId="008C625B" w14:textId="47391963"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Evidencijski broj nabave: </w:t>
      </w:r>
      <w:r w:rsidR="00374807">
        <w:rPr>
          <w:rFonts w:ascii="Arial Narrow" w:hAnsi="Arial Narrow"/>
          <w:b/>
          <w:bCs/>
          <w:color w:val="auto"/>
          <w:sz w:val="23"/>
          <w:szCs w:val="23"/>
        </w:rPr>
        <w:t>JN-6</w:t>
      </w:r>
      <w:r w:rsidR="003C69E8" w:rsidRPr="003C69E8">
        <w:rPr>
          <w:rFonts w:ascii="Arial Narrow" w:hAnsi="Arial Narrow"/>
          <w:b/>
          <w:bCs/>
          <w:color w:val="auto"/>
          <w:sz w:val="23"/>
          <w:szCs w:val="23"/>
        </w:rPr>
        <w:t>/2020</w:t>
      </w:r>
    </w:p>
    <w:p w14:paraId="24A5FBB3" w14:textId="77777777" w:rsidR="009A008C" w:rsidRPr="00A6430E" w:rsidRDefault="009A008C" w:rsidP="009A008C">
      <w:pPr>
        <w:pStyle w:val="Default"/>
        <w:jc w:val="center"/>
        <w:rPr>
          <w:rFonts w:ascii="Arial Narrow" w:hAnsi="Arial Narrow"/>
          <w:color w:val="auto"/>
          <w:sz w:val="23"/>
          <w:szCs w:val="23"/>
        </w:rPr>
      </w:pPr>
    </w:p>
    <w:p w14:paraId="0EB5D62D" w14:textId="77777777" w:rsidR="009A008C" w:rsidRPr="00A6430E" w:rsidRDefault="009A008C" w:rsidP="009A008C">
      <w:pPr>
        <w:pStyle w:val="Default"/>
        <w:jc w:val="center"/>
        <w:rPr>
          <w:rFonts w:ascii="Arial Narrow" w:hAnsi="Arial Narrow"/>
          <w:color w:val="auto"/>
          <w:sz w:val="23"/>
          <w:szCs w:val="23"/>
        </w:rPr>
      </w:pPr>
    </w:p>
    <w:p w14:paraId="70E63AA6" w14:textId="6DE46C54" w:rsidR="009A008C" w:rsidRPr="00A6430E" w:rsidRDefault="009A008C" w:rsidP="009A008C">
      <w:pPr>
        <w:pStyle w:val="Default"/>
        <w:jc w:val="center"/>
        <w:rPr>
          <w:rFonts w:ascii="Arial Narrow" w:hAnsi="Arial Narrow"/>
          <w:color w:val="auto"/>
          <w:sz w:val="22"/>
          <w:szCs w:val="22"/>
        </w:rPr>
      </w:pPr>
      <w:r w:rsidRPr="00A6430E">
        <w:rPr>
          <w:rFonts w:ascii="Arial Narrow" w:hAnsi="Arial Narrow"/>
          <w:color w:val="auto"/>
          <w:sz w:val="22"/>
          <w:szCs w:val="22"/>
        </w:rPr>
        <w:t>Duga Resa</w:t>
      </w:r>
      <w:r w:rsidR="005F1B5F">
        <w:rPr>
          <w:rFonts w:ascii="Arial Narrow" w:hAnsi="Arial Narrow"/>
          <w:color w:val="auto"/>
          <w:sz w:val="22"/>
          <w:szCs w:val="22"/>
        </w:rPr>
        <w:t xml:space="preserve">, </w:t>
      </w:r>
      <w:r w:rsidR="00F92268">
        <w:rPr>
          <w:rFonts w:ascii="Arial Narrow" w:hAnsi="Arial Narrow"/>
          <w:color w:val="auto"/>
          <w:sz w:val="22"/>
          <w:szCs w:val="22"/>
        </w:rPr>
        <w:t>veljača</w:t>
      </w:r>
      <w:r w:rsidR="00E762B1" w:rsidRPr="00A6430E">
        <w:rPr>
          <w:rFonts w:ascii="Arial Narrow" w:hAnsi="Arial Narrow"/>
          <w:color w:val="auto"/>
          <w:sz w:val="22"/>
          <w:szCs w:val="22"/>
        </w:rPr>
        <w:t xml:space="preserve"> 2</w:t>
      </w:r>
      <w:r w:rsidR="005F1B5F">
        <w:rPr>
          <w:rFonts w:ascii="Arial Narrow" w:hAnsi="Arial Narrow"/>
          <w:color w:val="auto"/>
          <w:sz w:val="22"/>
          <w:szCs w:val="22"/>
        </w:rPr>
        <w:t>020</w:t>
      </w:r>
      <w:r w:rsidRPr="00A6430E">
        <w:rPr>
          <w:rFonts w:ascii="Arial Narrow" w:hAnsi="Arial Narrow"/>
          <w:color w:val="auto"/>
          <w:sz w:val="22"/>
          <w:szCs w:val="22"/>
        </w:rPr>
        <w:t>. godine</w:t>
      </w:r>
    </w:p>
    <w:p w14:paraId="4B64E0A3" w14:textId="77777777" w:rsidR="009A008C" w:rsidRPr="00A6430E" w:rsidRDefault="009A008C" w:rsidP="009A008C">
      <w:pPr>
        <w:pStyle w:val="Default"/>
        <w:jc w:val="center"/>
        <w:rPr>
          <w:rFonts w:ascii="Arial Narrow" w:hAnsi="Arial Narrow"/>
          <w:color w:val="auto"/>
          <w:sz w:val="22"/>
          <w:szCs w:val="22"/>
        </w:rPr>
      </w:pPr>
    </w:p>
    <w:sdt>
      <w:sdtPr>
        <w:rPr>
          <w:rFonts w:eastAsiaTheme="minorEastAsia" w:cs="Arial"/>
          <w:b w:val="0"/>
          <w:bCs w:val="0"/>
          <w:color w:val="auto"/>
          <w:sz w:val="20"/>
          <w:szCs w:val="20"/>
          <w:lang w:eastAsia="hr-HR"/>
        </w:rPr>
        <w:id w:val="13503151"/>
        <w:docPartObj>
          <w:docPartGallery w:val="Table of Contents"/>
          <w:docPartUnique/>
        </w:docPartObj>
      </w:sdtPr>
      <w:sdtEndPr>
        <w:rPr>
          <w:rFonts w:eastAsiaTheme="minorHAnsi"/>
          <w:lang w:eastAsia="en-US"/>
        </w:rPr>
      </w:sdtEndPr>
      <w:sdtContent>
        <w:p w14:paraId="24B02B5F" w14:textId="6F1E0724" w:rsidR="009A008C" w:rsidRPr="00A6430E" w:rsidRDefault="009A008C" w:rsidP="009A008C">
          <w:pPr>
            <w:pStyle w:val="TOCHeading"/>
            <w:rPr>
              <w:rFonts w:cs="Arial"/>
              <w:sz w:val="18"/>
              <w:szCs w:val="18"/>
            </w:rPr>
          </w:pPr>
          <w:r w:rsidRPr="00A6430E">
            <w:rPr>
              <w:rFonts w:cs="Arial"/>
              <w:sz w:val="18"/>
              <w:szCs w:val="18"/>
            </w:rPr>
            <w:t>Sadržaj</w:t>
          </w:r>
        </w:p>
        <w:p w14:paraId="0FC13D58" w14:textId="30298671" w:rsidR="00ED548E" w:rsidRDefault="009A008C">
          <w:pPr>
            <w:pStyle w:val="TOC1"/>
            <w:tabs>
              <w:tab w:val="left" w:pos="660"/>
            </w:tabs>
            <w:rPr>
              <w:rFonts w:asciiTheme="minorHAnsi" w:hAnsiTheme="minorHAnsi"/>
              <w:noProof/>
            </w:rPr>
          </w:pPr>
          <w:r w:rsidRPr="00A6430E">
            <w:rPr>
              <w:rFonts w:cs="Arial"/>
              <w:sz w:val="18"/>
              <w:szCs w:val="18"/>
            </w:rPr>
            <w:fldChar w:fldCharType="begin"/>
          </w:r>
          <w:r w:rsidRPr="00A6430E">
            <w:rPr>
              <w:rFonts w:cs="Arial"/>
              <w:sz w:val="18"/>
              <w:szCs w:val="18"/>
            </w:rPr>
            <w:instrText xml:space="preserve"> TOC \o "1-3" \h \z \u </w:instrText>
          </w:r>
          <w:r w:rsidRPr="00A6430E">
            <w:rPr>
              <w:rFonts w:cs="Arial"/>
              <w:sz w:val="18"/>
              <w:szCs w:val="18"/>
            </w:rPr>
            <w:fldChar w:fldCharType="separate"/>
          </w:r>
          <w:hyperlink w:anchor="_Toc30958849" w:history="1">
            <w:r w:rsidR="00ED548E" w:rsidRPr="00D53E0B">
              <w:rPr>
                <w:rStyle w:val="Hyperlink"/>
                <w:noProof/>
              </w:rPr>
              <w:t>I.</w:t>
            </w:r>
            <w:r w:rsidR="00ED548E">
              <w:rPr>
                <w:rFonts w:asciiTheme="minorHAnsi" w:hAnsiTheme="minorHAnsi"/>
                <w:noProof/>
              </w:rPr>
              <w:tab/>
            </w:r>
            <w:r w:rsidR="00ED548E" w:rsidRPr="00D53E0B">
              <w:rPr>
                <w:rStyle w:val="Hyperlink"/>
                <w:noProof/>
              </w:rPr>
              <w:t>OPĆI PODACI</w:t>
            </w:r>
            <w:r w:rsidR="00ED548E">
              <w:rPr>
                <w:noProof/>
                <w:webHidden/>
              </w:rPr>
              <w:tab/>
            </w:r>
            <w:r w:rsidR="00ED548E">
              <w:rPr>
                <w:noProof/>
                <w:webHidden/>
              </w:rPr>
              <w:fldChar w:fldCharType="begin"/>
            </w:r>
            <w:r w:rsidR="00ED548E">
              <w:rPr>
                <w:noProof/>
                <w:webHidden/>
              </w:rPr>
              <w:instrText xml:space="preserve"> PAGEREF _Toc30958849 \h </w:instrText>
            </w:r>
            <w:r w:rsidR="00ED548E">
              <w:rPr>
                <w:noProof/>
                <w:webHidden/>
              </w:rPr>
            </w:r>
            <w:r w:rsidR="00ED548E">
              <w:rPr>
                <w:noProof/>
                <w:webHidden/>
              </w:rPr>
              <w:fldChar w:fldCharType="separate"/>
            </w:r>
            <w:r w:rsidR="00ED548E">
              <w:rPr>
                <w:noProof/>
                <w:webHidden/>
              </w:rPr>
              <w:t>2</w:t>
            </w:r>
            <w:r w:rsidR="00ED548E">
              <w:rPr>
                <w:noProof/>
                <w:webHidden/>
              </w:rPr>
              <w:fldChar w:fldCharType="end"/>
            </w:r>
          </w:hyperlink>
        </w:p>
        <w:p w14:paraId="035B1597" w14:textId="0E59A52F" w:rsidR="00ED548E" w:rsidRDefault="00FB617F">
          <w:pPr>
            <w:pStyle w:val="TOC1"/>
            <w:tabs>
              <w:tab w:val="left" w:pos="660"/>
            </w:tabs>
            <w:rPr>
              <w:rFonts w:asciiTheme="minorHAnsi" w:hAnsiTheme="minorHAnsi"/>
              <w:noProof/>
            </w:rPr>
          </w:pPr>
          <w:hyperlink w:anchor="_Toc30958850" w:history="1">
            <w:r w:rsidR="00ED548E" w:rsidRPr="00D53E0B">
              <w:rPr>
                <w:rStyle w:val="Hyperlink"/>
                <w:noProof/>
              </w:rPr>
              <w:t>II.</w:t>
            </w:r>
            <w:r w:rsidR="00ED548E">
              <w:rPr>
                <w:rFonts w:asciiTheme="minorHAnsi" w:hAnsiTheme="minorHAnsi"/>
                <w:noProof/>
              </w:rPr>
              <w:tab/>
            </w:r>
            <w:r w:rsidR="00ED548E" w:rsidRPr="00D53E0B">
              <w:rPr>
                <w:rStyle w:val="Hyperlink"/>
                <w:noProof/>
              </w:rPr>
              <w:t>PODACI O PREDMETU NABAVE</w:t>
            </w:r>
            <w:r w:rsidR="00ED548E">
              <w:rPr>
                <w:noProof/>
                <w:webHidden/>
              </w:rPr>
              <w:tab/>
            </w:r>
            <w:r w:rsidR="00ED548E">
              <w:rPr>
                <w:noProof/>
                <w:webHidden/>
              </w:rPr>
              <w:fldChar w:fldCharType="begin"/>
            </w:r>
            <w:r w:rsidR="00ED548E">
              <w:rPr>
                <w:noProof/>
                <w:webHidden/>
              </w:rPr>
              <w:instrText xml:space="preserve"> PAGEREF _Toc30958850 \h </w:instrText>
            </w:r>
            <w:r w:rsidR="00ED548E">
              <w:rPr>
                <w:noProof/>
                <w:webHidden/>
              </w:rPr>
            </w:r>
            <w:r w:rsidR="00ED548E">
              <w:rPr>
                <w:noProof/>
                <w:webHidden/>
              </w:rPr>
              <w:fldChar w:fldCharType="separate"/>
            </w:r>
            <w:r w:rsidR="00ED548E">
              <w:rPr>
                <w:noProof/>
                <w:webHidden/>
              </w:rPr>
              <w:t>3</w:t>
            </w:r>
            <w:r w:rsidR="00ED548E">
              <w:rPr>
                <w:noProof/>
                <w:webHidden/>
              </w:rPr>
              <w:fldChar w:fldCharType="end"/>
            </w:r>
          </w:hyperlink>
        </w:p>
        <w:p w14:paraId="5857F34F" w14:textId="7C542C4A" w:rsidR="00ED548E" w:rsidRDefault="00FB617F">
          <w:pPr>
            <w:pStyle w:val="TOC1"/>
            <w:tabs>
              <w:tab w:val="left" w:pos="660"/>
            </w:tabs>
            <w:rPr>
              <w:rFonts w:asciiTheme="minorHAnsi" w:hAnsiTheme="minorHAnsi"/>
              <w:noProof/>
            </w:rPr>
          </w:pPr>
          <w:hyperlink w:anchor="_Toc30958851" w:history="1">
            <w:r w:rsidR="00ED548E" w:rsidRPr="00D53E0B">
              <w:rPr>
                <w:rStyle w:val="Hyperlink"/>
                <w:noProof/>
              </w:rPr>
              <w:t>III.</w:t>
            </w:r>
            <w:r w:rsidR="00ED548E">
              <w:rPr>
                <w:rFonts w:asciiTheme="minorHAnsi" w:hAnsiTheme="minorHAnsi"/>
                <w:noProof/>
              </w:rPr>
              <w:tab/>
            </w:r>
            <w:r w:rsidR="00ED548E" w:rsidRPr="00D53E0B">
              <w:rPr>
                <w:rStyle w:val="Hyperlink"/>
                <w:noProof/>
              </w:rPr>
              <w:t>KRITERIJI ZA KVALITATIVNI ODABIR GOSPODARSKOG SUBJEKTA</w:t>
            </w:r>
            <w:r w:rsidR="00ED548E">
              <w:rPr>
                <w:noProof/>
                <w:webHidden/>
              </w:rPr>
              <w:tab/>
            </w:r>
            <w:r w:rsidR="00ED548E">
              <w:rPr>
                <w:noProof/>
                <w:webHidden/>
              </w:rPr>
              <w:fldChar w:fldCharType="begin"/>
            </w:r>
            <w:r w:rsidR="00ED548E">
              <w:rPr>
                <w:noProof/>
                <w:webHidden/>
              </w:rPr>
              <w:instrText xml:space="preserve"> PAGEREF _Toc30958851 \h </w:instrText>
            </w:r>
            <w:r w:rsidR="00ED548E">
              <w:rPr>
                <w:noProof/>
                <w:webHidden/>
              </w:rPr>
            </w:r>
            <w:r w:rsidR="00ED548E">
              <w:rPr>
                <w:noProof/>
                <w:webHidden/>
              </w:rPr>
              <w:fldChar w:fldCharType="separate"/>
            </w:r>
            <w:r w:rsidR="00ED548E">
              <w:rPr>
                <w:noProof/>
                <w:webHidden/>
              </w:rPr>
              <w:t>3</w:t>
            </w:r>
            <w:r w:rsidR="00ED548E">
              <w:rPr>
                <w:noProof/>
                <w:webHidden/>
              </w:rPr>
              <w:fldChar w:fldCharType="end"/>
            </w:r>
          </w:hyperlink>
        </w:p>
        <w:p w14:paraId="411DF30B" w14:textId="29F04731" w:rsidR="00ED548E" w:rsidRDefault="00FB617F">
          <w:pPr>
            <w:pStyle w:val="TOC1"/>
            <w:tabs>
              <w:tab w:val="left" w:pos="660"/>
            </w:tabs>
            <w:rPr>
              <w:rFonts w:asciiTheme="minorHAnsi" w:hAnsiTheme="minorHAnsi"/>
              <w:noProof/>
            </w:rPr>
          </w:pPr>
          <w:hyperlink w:anchor="_Toc30958852" w:history="1">
            <w:r w:rsidR="00ED548E" w:rsidRPr="00D53E0B">
              <w:rPr>
                <w:rStyle w:val="Hyperlink"/>
                <w:noProof/>
              </w:rPr>
              <w:t>IV.</w:t>
            </w:r>
            <w:r w:rsidR="00ED548E">
              <w:rPr>
                <w:rFonts w:asciiTheme="minorHAnsi" w:hAnsiTheme="minorHAnsi"/>
                <w:noProof/>
              </w:rPr>
              <w:tab/>
            </w:r>
            <w:r w:rsidR="00ED548E" w:rsidRPr="00D53E0B">
              <w:rPr>
                <w:rStyle w:val="Hyperlink"/>
                <w:noProof/>
              </w:rPr>
              <w:t>KRITERIJI ZA ODABIR GOSPODARSKOG SUBJEKTA (UVJETI SPOSOBNOSTI)</w:t>
            </w:r>
            <w:r w:rsidR="00ED548E">
              <w:rPr>
                <w:noProof/>
                <w:webHidden/>
              </w:rPr>
              <w:tab/>
            </w:r>
            <w:r w:rsidR="00ED548E">
              <w:rPr>
                <w:noProof/>
                <w:webHidden/>
              </w:rPr>
              <w:fldChar w:fldCharType="begin"/>
            </w:r>
            <w:r w:rsidR="00ED548E">
              <w:rPr>
                <w:noProof/>
                <w:webHidden/>
              </w:rPr>
              <w:instrText xml:space="preserve"> PAGEREF _Toc30958852 \h </w:instrText>
            </w:r>
            <w:r w:rsidR="00ED548E">
              <w:rPr>
                <w:noProof/>
                <w:webHidden/>
              </w:rPr>
            </w:r>
            <w:r w:rsidR="00ED548E">
              <w:rPr>
                <w:noProof/>
                <w:webHidden/>
              </w:rPr>
              <w:fldChar w:fldCharType="separate"/>
            </w:r>
            <w:r w:rsidR="00ED548E">
              <w:rPr>
                <w:noProof/>
                <w:webHidden/>
              </w:rPr>
              <w:t>4</w:t>
            </w:r>
            <w:r w:rsidR="00ED548E">
              <w:rPr>
                <w:noProof/>
                <w:webHidden/>
              </w:rPr>
              <w:fldChar w:fldCharType="end"/>
            </w:r>
          </w:hyperlink>
        </w:p>
        <w:p w14:paraId="3501C291" w14:textId="3B4B89C2" w:rsidR="00ED548E" w:rsidRDefault="00FB617F">
          <w:pPr>
            <w:pStyle w:val="TOC1"/>
            <w:tabs>
              <w:tab w:val="left" w:pos="660"/>
            </w:tabs>
            <w:rPr>
              <w:rFonts w:asciiTheme="minorHAnsi" w:hAnsiTheme="minorHAnsi"/>
              <w:noProof/>
            </w:rPr>
          </w:pPr>
          <w:hyperlink w:anchor="_Toc30958853" w:history="1">
            <w:r w:rsidR="00ED548E" w:rsidRPr="00D53E0B">
              <w:rPr>
                <w:rStyle w:val="Hyperlink"/>
                <w:noProof/>
              </w:rPr>
              <w:t>IV.</w:t>
            </w:r>
            <w:r w:rsidR="00ED548E">
              <w:rPr>
                <w:rFonts w:asciiTheme="minorHAnsi" w:hAnsiTheme="minorHAnsi"/>
                <w:noProof/>
              </w:rPr>
              <w:tab/>
            </w:r>
            <w:r w:rsidR="00ED548E" w:rsidRPr="00D53E0B">
              <w:rPr>
                <w:rStyle w:val="Hyperlink"/>
                <w:noProof/>
              </w:rPr>
              <w:t>PODACI O PONUDI</w:t>
            </w:r>
            <w:r w:rsidR="00ED548E">
              <w:rPr>
                <w:noProof/>
                <w:webHidden/>
              </w:rPr>
              <w:tab/>
            </w:r>
            <w:r w:rsidR="00ED548E">
              <w:rPr>
                <w:noProof/>
                <w:webHidden/>
              </w:rPr>
              <w:fldChar w:fldCharType="begin"/>
            </w:r>
            <w:r w:rsidR="00ED548E">
              <w:rPr>
                <w:noProof/>
                <w:webHidden/>
              </w:rPr>
              <w:instrText xml:space="preserve"> PAGEREF _Toc30958853 \h </w:instrText>
            </w:r>
            <w:r w:rsidR="00ED548E">
              <w:rPr>
                <w:noProof/>
                <w:webHidden/>
              </w:rPr>
            </w:r>
            <w:r w:rsidR="00ED548E">
              <w:rPr>
                <w:noProof/>
                <w:webHidden/>
              </w:rPr>
              <w:fldChar w:fldCharType="separate"/>
            </w:r>
            <w:r w:rsidR="00ED548E">
              <w:rPr>
                <w:noProof/>
                <w:webHidden/>
              </w:rPr>
              <w:t>4</w:t>
            </w:r>
            <w:r w:rsidR="00ED548E">
              <w:rPr>
                <w:noProof/>
                <w:webHidden/>
              </w:rPr>
              <w:fldChar w:fldCharType="end"/>
            </w:r>
          </w:hyperlink>
        </w:p>
        <w:p w14:paraId="1F91F8CA" w14:textId="0EF77A19" w:rsidR="00ED548E" w:rsidRDefault="00FB617F">
          <w:pPr>
            <w:pStyle w:val="TOC1"/>
            <w:tabs>
              <w:tab w:val="left" w:pos="660"/>
            </w:tabs>
            <w:rPr>
              <w:rFonts w:asciiTheme="minorHAnsi" w:hAnsiTheme="minorHAnsi"/>
              <w:noProof/>
            </w:rPr>
          </w:pPr>
          <w:hyperlink w:anchor="_Toc30958854" w:history="1">
            <w:r w:rsidR="00ED548E" w:rsidRPr="00D53E0B">
              <w:rPr>
                <w:rStyle w:val="Hyperlink"/>
                <w:noProof/>
              </w:rPr>
              <w:t>V.</w:t>
            </w:r>
            <w:r w:rsidR="00ED548E">
              <w:rPr>
                <w:rFonts w:asciiTheme="minorHAnsi" w:hAnsiTheme="minorHAnsi"/>
                <w:noProof/>
              </w:rPr>
              <w:tab/>
            </w:r>
            <w:r w:rsidR="00ED548E" w:rsidRPr="00D53E0B">
              <w:rPr>
                <w:rStyle w:val="Hyperlink"/>
                <w:noProof/>
              </w:rPr>
              <w:t>OSTALE ODREDBE</w:t>
            </w:r>
            <w:r w:rsidR="00ED548E">
              <w:rPr>
                <w:noProof/>
                <w:webHidden/>
              </w:rPr>
              <w:tab/>
            </w:r>
            <w:r w:rsidR="00ED548E">
              <w:rPr>
                <w:noProof/>
                <w:webHidden/>
              </w:rPr>
              <w:fldChar w:fldCharType="begin"/>
            </w:r>
            <w:r w:rsidR="00ED548E">
              <w:rPr>
                <w:noProof/>
                <w:webHidden/>
              </w:rPr>
              <w:instrText xml:space="preserve"> PAGEREF _Toc30958854 \h </w:instrText>
            </w:r>
            <w:r w:rsidR="00ED548E">
              <w:rPr>
                <w:noProof/>
                <w:webHidden/>
              </w:rPr>
            </w:r>
            <w:r w:rsidR="00ED548E">
              <w:rPr>
                <w:noProof/>
                <w:webHidden/>
              </w:rPr>
              <w:fldChar w:fldCharType="separate"/>
            </w:r>
            <w:r w:rsidR="00ED548E">
              <w:rPr>
                <w:noProof/>
                <w:webHidden/>
              </w:rPr>
              <w:t>5</w:t>
            </w:r>
            <w:r w:rsidR="00ED548E">
              <w:rPr>
                <w:noProof/>
                <w:webHidden/>
              </w:rPr>
              <w:fldChar w:fldCharType="end"/>
            </w:r>
          </w:hyperlink>
        </w:p>
        <w:p w14:paraId="3E021521" w14:textId="6E4F0728" w:rsidR="00ED548E" w:rsidRDefault="00FB617F">
          <w:pPr>
            <w:pStyle w:val="TOC1"/>
            <w:rPr>
              <w:rFonts w:asciiTheme="minorHAnsi" w:hAnsiTheme="minorHAnsi"/>
              <w:noProof/>
            </w:rPr>
          </w:pPr>
          <w:hyperlink w:anchor="_Toc30958855" w:history="1">
            <w:r w:rsidR="00ED548E" w:rsidRPr="00D53E0B">
              <w:rPr>
                <w:rStyle w:val="Hyperlink"/>
                <w:noProof/>
              </w:rPr>
              <w:t>Prilog br. 1. Tehničke specifikacije predmeta nabave</w:t>
            </w:r>
            <w:r w:rsidR="00ED548E">
              <w:rPr>
                <w:noProof/>
                <w:webHidden/>
              </w:rPr>
              <w:tab/>
            </w:r>
            <w:r w:rsidR="00ED548E">
              <w:rPr>
                <w:noProof/>
                <w:webHidden/>
              </w:rPr>
              <w:fldChar w:fldCharType="begin"/>
            </w:r>
            <w:r w:rsidR="00ED548E">
              <w:rPr>
                <w:noProof/>
                <w:webHidden/>
              </w:rPr>
              <w:instrText xml:space="preserve"> PAGEREF _Toc30958855 \h </w:instrText>
            </w:r>
            <w:r w:rsidR="00ED548E">
              <w:rPr>
                <w:noProof/>
                <w:webHidden/>
              </w:rPr>
            </w:r>
            <w:r w:rsidR="00ED548E">
              <w:rPr>
                <w:noProof/>
                <w:webHidden/>
              </w:rPr>
              <w:fldChar w:fldCharType="separate"/>
            </w:r>
            <w:r w:rsidR="00ED548E">
              <w:rPr>
                <w:noProof/>
                <w:webHidden/>
              </w:rPr>
              <w:t>6</w:t>
            </w:r>
            <w:r w:rsidR="00ED548E">
              <w:rPr>
                <w:noProof/>
                <w:webHidden/>
              </w:rPr>
              <w:fldChar w:fldCharType="end"/>
            </w:r>
          </w:hyperlink>
        </w:p>
        <w:p w14:paraId="70F17238" w14:textId="4F94D588" w:rsidR="00ED548E" w:rsidRDefault="00FB617F">
          <w:pPr>
            <w:pStyle w:val="TOC1"/>
            <w:rPr>
              <w:rFonts w:asciiTheme="minorHAnsi" w:hAnsiTheme="minorHAnsi"/>
              <w:noProof/>
            </w:rPr>
          </w:pPr>
          <w:hyperlink w:anchor="_Toc30958856" w:history="1">
            <w:r w:rsidR="00ED548E" w:rsidRPr="00D53E0B">
              <w:rPr>
                <w:rStyle w:val="Hyperlink"/>
                <w:noProof/>
              </w:rPr>
              <w:t>Prilog br. 2. Ponudbeni list</w:t>
            </w:r>
            <w:r w:rsidR="00ED548E">
              <w:rPr>
                <w:noProof/>
                <w:webHidden/>
              </w:rPr>
              <w:tab/>
            </w:r>
            <w:r w:rsidR="00ED548E">
              <w:rPr>
                <w:noProof/>
                <w:webHidden/>
              </w:rPr>
              <w:fldChar w:fldCharType="begin"/>
            </w:r>
            <w:r w:rsidR="00ED548E">
              <w:rPr>
                <w:noProof/>
                <w:webHidden/>
              </w:rPr>
              <w:instrText xml:space="preserve"> PAGEREF _Toc30958856 \h </w:instrText>
            </w:r>
            <w:r w:rsidR="00ED548E">
              <w:rPr>
                <w:noProof/>
                <w:webHidden/>
              </w:rPr>
            </w:r>
            <w:r w:rsidR="00ED548E">
              <w:rPr>
                <w:noProof/>
                <w:webHidden/>
              </w:rPr>
              <w:fldChar w:fldCharType="separate"/>
            </w:r>
            <w:r w:rsidR="00ED548E">
              <w:rPr>
                <w:noProof/>
                <w:webHidden/>
              </w:rPr>
              <w:t>11</w:t>
            </w:r>
            <w:r w:rsidR="00ED548E">
              <w:rPr>
                <w:noProof/>
                <w:webHidden/>
              </w:rPr>
              <w:fldChar w:fldCharType="end"/>
            </w:r>
          </w:hyperlink>
        </w:p>
        <w:p w14:paraId="79B7C95F" w14:textId="47811F32" w:rsidR="00ED548E" w:rsidRDefault="00FB617F">
          <w:pPr>
            <w:pStyle w:val="TOC1"/>
            <w:rPr>
              <w:rFonts w:asciiTheme="minorHAnsi" w:hAnsiTheme="minorHAnsi"/>
              <w:noProof/>
            </w:rPr>
          </w:pPr>
          <w:hyperlink w:anchor="_Toc30958857" w:history="1">
            <w:r w:rsidR="00ED548E" w:rsidRPr="00D53E0B">
              <w:rPr>
                <w:rStyle w:val="Hyperlink"/>
                <w:noProof/>
              </w:rPr>
              <w:t>Prilog br. 3. – Troškovnik</w:t>
            </w:r>
            <w:r w:rsidR="00ED548E">
              <w:rPr>
                <w:noProof/>
                <w:webHidden/>
              </w:rPr>
              <w:tab/>
            </w:r>
            <w:r w:rsidR="00ED548E">
              <w:rPr>
                <w:noProof/>
                <w:webHidden/>
              </w:rPr>
              <w:fldChar w:fldCharType="begin"/>
            </w:r>
            <w:r w:rsidR="00ED548E">
              <w:rPr>
                <w:noProof/>
                <w:webHidden/>
              </w:rPr>
              <w:instrText xml:space="preserve"> PAGEREF _Toc30958857 \h </w:instrText>
            </w:r>
            <w:r w:rsidR="00ED548E">
              <w:rPr>
                <w:noProof/>
                <w:webHidden/>
              </w:rPr>
            </w:r>
            <w:r w:rsidR="00ED548E">
              <w:rPr>
                <w:noProof/>
                <w:webHidden/>
              </w:rPr>
              <w:fldChar w:fldCharType="separate"/>
            </w:r>
            <w:r w:rsidR="00ED548E">
              <w:rPr>
                <w:noProof/>
                <w:webHidden/>
              </w:rPr>
              <w:t>13</w:t>
            </w:r>
            <w:r w:rsidR="00ED548E">
              <w:rPr>
                <w:noProof/>
                <w:webHidden/>
              </w:rPr>
              <w:fldChar w:fldCharType="end"/>
            </w:r>
          </w:hyperlink>
        </w:p>
        <w:p w14:paraId="1AB54B9B" w14:textId="049615A3" w:rsidR="00ED548E" w:rsidRDefault="00FB617F">
          <w:pPr>
            <w:pStyle w:val="TOC1"/>
            <w:rPr>
              <w:rFonts w:asciiTheme="minorHAnsi" w:hAnsiTheme="minorHAnsi"/>
              <w:noProof/>
            </w:rPr>
          </w:pPr>
          <w:hyperlink w:anchor="_Toc30958858" w:history="1">
            <w:r w:rsidR="00ED548E" w:rsidRPr="00D53E0B">
              <w:rPr>
                <w:rStyle w:val="Hyperlink"/>
                <w:noProof/>
              </w:rPr>
              <w:t>Prilog br. 4. Izjava o nekažnjavanju</w:t>
            </w:r>
            <w:r w:rsidR="00ED548E">
              <w:rPr>
                <w:noProof/>
                <w:webHidden/>
              </w:rPr>
              <w:tab/>
            </w:r>
            <w:r w:rsidR="00ED548E">
              <w:rPr>
                <w:noProof/>
                <w:webHidden/>
              </w:rPr>
              <w:fldChar w:fldCharType="begin"/>
            </w:r>
            <w:r w:rsidR="00ED548E">
              <w:rPr>
                <w:noProof/>
                <w:webHidden/>
              </w:rPr>
              <w:instrText xml:space="preserve"> PAGEREF _Toc30958858 \h </w:instrText>
            </w:r>
            <w:r w:rsidR="00ED548E">
              <w:rPr>
                <w:noProof/>
                <w:webHidden/>
              </w:rPr>
            </w:r>
            <w:r w:rsidR="00ED548E">
              <w:rPr>
                <w:noProof/>
                <w:webHidden/>
              </w:rPr>
              <w:fldChar w:fldCharType="separate"/>
            </w:r>
            <w:r w:rsidR="00ED548E">
              <w:rPr>
                <w:noProof/>
                <w:webHidden/>
              </w:rPr>
              <w:t>14</w:t>
            </w:r>
            <w:r w:rsidR="00ED548E">
              <w:rPr>
                <w:noProof/>
                <w:webHidden/>
              </w:rPr>
              <w:fldChar w:fldCharType="end"/>
            </w:r>
          </w:hyperlink>
        </w:p>
        <w:p w14:paraId="0CDC41FD" w14:textId="75B73034" w:rsidR="009A008C" w:rsidRPr="00A6430E" w:rsidRDefault="009A008C" w:rsidP="009A008C">
          <w:r w:rsidRPr="00A6430E">
            <w:rPr>
              <w:rFonts w:cs="Arial"/>
              <w:sz w:val="18"/>
              <w:szCs w:val="18"/>
            </w:rPr>
            <w:fldChar w:fldCharType="end"/>
          </w:r>
        </w:p>
      </w:sdtContent>
    </w:sdt>
    <w:p w14:paraId="224F0632" w14:textId="1733BEDE" w:rsidR="00A6430E" w:rsidRPr="00A6430E" w:rsidRDefault="00FA277E" w:rsidP="00F9457B">
      <w:pPr>
        <w:pStyle w:val="Heading1"/>
        <w:numPr>
          <w:ilvl w:val="0"/>
          <w:numId w:val="2"/>
        </w:numPr>
      </w:pPr>
      <w:bookmarkStart w:id="0" w:name="_Toc476642435"/>
      <w:bookmarkStart w:id="1" w:name="_Toc30958849"/>
      <w:r w:rsidRPr="00A6430E">
        <w:t>OPĆI PODACI</w:t>
      </w:r>
      <w:bookmarkStart w:id="2" w:name="_Toc476642436"/>
      <w:bookmarkEnd w:id="0"/>
      <w:bookmarkEnd w:id="1"/>
    </w:p>
    <w:p w14:paraId="163FE8AE" w14:textId="05E65E98" w:rsidR="009A008C" w:rsidRPr="001C39FA" w:rsidRDefault="00A6430E" w:rsidP="000E113A">
      <w:pPr>
        <w:pStyle w:val="ListParagraph"/>
        <w:numPr>
          <w:ilvl w:val="0"/>
          <w:numId w:val="3"/>
        </w:numPr>
        <w:spacing w:after="0"/>
        <w:rPr>
          <w:b/>
        </w:rPr>
      </w:pPr>
      <w:r w:rsidRPr="001C39FA">
        <w:rPr>
          <w:b/>
        </w:rPr>
        <w:t>P</w:t>
      </w:r>
      <w:r w:rsidR="009A008C" w:rsidRPr="001C39FA">
        <w:rPr>
          <w:b/>
        </w:rPr>
        <w:t>odaci o Naručitelju</w:t>
      </w:r>
      <w:bookmarkEnd w:id="2"/>
    </w:p>
    <w:p w14:paraId="2CCE0FBD" w14:textId="2378B564" w:rsidR="009A008C" w:rsidRPr="00A6430E" w:rsidRDefault="00497753" w:rsidP="0059483E">
      <w:pPr>
        <w:pStyle w:val="NoSpacing"/>
        <w:spacing w:before="0" w:after="0"/>
        <w:rPr>
          <w:rFonts w:ascii="Arial Narrow" w:hAnsi="Arial Narrow"/>
        </w:rPr>
      </w:pPr>
      <w:r w:rsidRPr="00A6430E">
        <w:rPr>
          <w:rFonts w:ascii="Arial Narrow" w:hAnsi="Arial Narrow"/>
        </w:rPr>
        <w:t>VATROGASNA ZAJEDNICA GRADA DUGA RESA</w:t>
      </w:r>
      <w:r w:rsidR="009A008C" w:rsidRPr="00A6430E">
        <w:rPr>
          <w:rFonts w:ascii="Arial Narrow" w:hAnsi="Arial Narrow"/>
        </w:rPr>
        <w:t xml:space="preserve"> ,(dalje u tekstu: </w:t>
      </w:r>
      <w:r w:rsidR="009A008C" w:rsidRPr="00A6430E">
        <w:rPr>
          <w:rFonts w:ascii="Arial Narrow" w:hAnsi="Arial Narrow"/>
          <w:b/>
          <w:bCs/>
        </w:rPr>
        <w:t>Naručitelj</w:t>
      </w:r>
      <w:r w:rsidR="009A008C" w:rsidRPr="00A6430E">
        <w:rPr>
          <w:rFonts w:ascii="Arial Narrow" w:hAnsi="Arial Narrow"/>
        </w:rPr>
        <w:t>)</w:t>
      </w:r>
    </w:p>
    <w:p w14:paraId="0E3B62E8" w14:textId="002CBD31" w:rsidR="00510403" w:rsidRPr="00A6430E" w:rsidRDefault="00497753" w:rsidP="0059483E">
      <w:pPr>
        <w:pStyle w:val="NoSpacing"/>
        <w:spacing w:before="0" w:after="0"/>
        <w:rPr>
          <w:rFonts w:ascii="Arial Narrow" w:hAnsi="Arial Narrow"/>
        </w:rPr>
      </w:pPr>
      <w:r w:rsidRPr="00A6430E">
        <w:rPr>
          <w:rFonts w:ascii="Arial Narrow" w:hAnsi="Arial Narrow"/>
        </w:rPr>
        <w:t xml:space="preserve">SJEDIŠTE: </w:t>
      </w:r>
      <w:bookmarkStart w:id="3" w:name="_Hlk15473964"/>
      <w:r w:rsidRPr="00A6430E">
        <w:rPr>
          <w:rFonts w:ascii="Arial Narrow" w:hAnsi="Arial Narrow"/>
        </w:rPr>
        <w:t>Jozefa Jeruzalema 1</w:t>
      </w:r>
      <w:r w:rsidR="00510403" w:rsidRPr="00A6430E">
        <w:rPr>
          <w:rFonts w:ascii="Arial Narrow" w:hAnsi="Arial Narrow"/>
        </w:rPr>
        <w:t>,</w:t>
      </w:r>
      <w:r w:rsidRPr="00A6430E">
        <w:rPr>
          <w:rFonts w:ascii="Arial Narrow" w:hAnsi="Arial Narrow"/>
        </w:rPr>
        <w:t xml:space="preserve"> 47 250</w:t>
      </w:r>
      <w:r w:rsidR="00510403" w:rsidRPr="00A6430E">
        <w:rPr>
          <w:rFonts w:ascii="Arial Narrow" w:hAnsi="Arial Narrow"/>
        </w:rPr>
        <w:t xml:space="preserve"> Duga Resa</w:t>
      </w:r>
      <w:bookmarkEnd w:id="3"/>
    </w:p>
    <w:p w14:paraId="4F62A870" w14:textId="185C8C5F" w:rsidR="005B0D67" w:rsidRPr="00A6430E" w:rsidRDefault="005B0D67" w:rsidP="0059483E">
      <w:pPr>
        <w:pStyle w:val="NoSpacing"/>
        <w:spacing w:before="0" w:after="0"/>
        <w:rPr>
          <w:rFonts w:ascii="Arial Narrow" w:hAnsi="Arial Narrow"/>
        </w:rPr>
      </w:pPr>
      <w:r w:rsidRPr="00A6430E">
        <w:rPr>
          <w:rFonts w:ascii="Arial Narrow" w:hAnsi="Arial Narrow"/>
        </w:rPr>
        <w:t xml:space="preserve">OIB: </w:t>
      </w:r>
      <w:bookmarkStart w:id="4" w:name="_Hlk15473981"/>
      <w:r w:rsidRPr="00A6430E">
        <w:rPr>
          <w:rFonts w:ascii="Arial Narrow" w:hAnsi="Arial Narrow"/>
        </w:rPr>
        <w:t>33267186738</w:t>
      </w:r>
      <w:bookmarkEnd w:id="4"/>
    </w:p>
    <w:p w14:paraId="5DA6419F" w14:textId="5074F6CD" w:rsidR="005B0D67" w:rsidRPr="00A6430E" w:rsidRDefault="005B0D67" w:rsidP="0059483E">
      <w:pPr>
        <w:pStyle w:val="NoSpacing"/>
        <w:spacing w:before="0" w:after="0"/>
        <w:rPr>
          <w:rFonts w:ascii="Arial Narrow" w:hAnsi="Arial Narrow"/>
        </w:rPr>
      </w:pPr>
      <w:r w:rsidRPr="00A6430E">
        <w:rPr>
          <w:rFonts w:ascii="Arial Narrow" w:hAnsi="Arial Narrow"/>
        </w:rPr>
        <w:t xml:space="preserve">MBS: </w:t>
      </w:r>
      <w:r w:rsidR="005F1B5F">
        <w:rPr>
          <w:rFonts w:ascii="Arial Narrow" w:hAnsi="Arial Narrow"/>
        </w:rPr>
        <w:t>03069869</w:t>
      </w:r>
    </w:p>
    <w:p w14:paraId="174E0612" w14:textId="7060404E" w:rsidR="00510403" w:rsidRPr="00A6430E" w:rsidRDefault="00510403" w:rsidP="0059483E">
      <w:pPr>
        <w:pStyle w:val="NoSpacing"/>
        <w:spacing w:before="0" w:after="0"/>
        <w:rPr>
          <w:rFonts w:ascii="Arial Narrow" w:hAnsi="Arial Narrow"/>
        </w:rPr>
      </w:pPr>
      <w:r w:rsidRPr="00A6430E">
        <w:rPr>
          <w:rFonts w:ascii="Arial Narrow" w:hAnsi="Arial Narrow"/>
        </w:rPr>
        <w:t xml:space="preserve">Telefon: </w:t>
      </w:r>
      <w:r w:rsidR="005B0D67" w:rsidRPr="00A6430E">
        <w:rPr>
          <w:rFonts w:ascii="Arial Narrow" w:hAnsi="Arial Narrow"/>
        </w:rPr>
        <w:t xml:space="preserve">+385 </w:t>
      </w:r>
      <w:r w:rsidR="0035603A" w:rsidRPr="00A6430E">
        <w:rPr>
          <w:rFonts w:ascii="Arial Narrow" w:hAnsi="Arial Narrow"/>
        </w:rPr>
        <w:t>47</w:t>
      </w:r>
      <w:r w:rsidR="005B0D67" w:rsidRPr="00A6430E">
        <w:rPr>
          <w:rFonts w:ascii="Arial Narrow" w:hAnsi="Arial Narrow"/>
        </w:rPr>
        <w:t xml:space="preserve"> </w:t>
      </w:r>
      <w:r w:rsidR="0035603A" w:rsidRPr="00A6430E">
        <w:rPr>
          <w:rFonts w:ascii="Arial Narrow" w:hAnsi="Arial Narrow"/>
        </w:rPr>
        <w:t>841</w:t>
      </w:r>
      <w:r w:rsidR="005B0D67" w:rsidRPr="00A6430E">
        <w:rPr>
          <w:rFonts w:ascii="Arial Narrow" w:hAnsi="Arial Narrow"/>
        </w:rPr>
        <w:t xml:space="preserve"> </w:t>
      </w:r>
      <w:r w:rsidR="0035603A" w:rsidRPr="00A6430E">
        <w:rPr>
          <w:rFonts w:ascii="Arial Narrow" w:hAnsi="Arial Narrow"/>
        </w:rPr>
        <w:t>086</w:t>
      </w:r>
    </w:p>
    <w:p w14:paraId="378FEFDD" w14:textId="02BDE0B8" w:rsidR="00F05321" w:rsidRPr="00A6430E" w:rsidRDefault="00F05321" w:rsidP="0059483E">
      <w:pPr>
        <w:pStyle w:val="NoSpacing"/>
        <w:spacing w:before="0" w:after="0"/>
        <w:rPr>
          <w:rFonts w:ascii="Arial Narrow" w:hAnsi="Arial Narrow"/>
        </w:rPr>
      </w:pPr>
      <w:proofErr w:type="spellStart"/>
      <w:r w:rsidRPr="00A6430E">
        <w:rPr>
          <w:rFonts w:ascii="Arial Narrow" w:hAnsi="Arial Narrow"/>
        </w:rPr>
        <w:t>Telefax</w:t>
      </w:r>
      <w:proofErr w:type="spellEnd"/>
      <w:r w:rsidRPr="00A6430E">
        <w:rPr>
          <w:rFonts w:ascii="Arial Narrow" w:hAnsi="Arial Narrow"/>
        </w:rPr>
        <w:t>: +385 47 811 071</w:t>
      </w:r>
    </w:p>
    <w:p w14:paraId="1C123141" w14:textId="55700741" w:rsidR="00510403" w:rsidRPr="00A6430E" w:rsidRDefault="00510403" w:rsidP="0059483E">
      <w:pPr>
        <w:pStyle w:val="NoSpacing"/>
        <w:spacing w:before="0" w:after="0"/>
        <w:rPr>
          <w:rFonts w:ascii="Arial Narrow" w:hAnsi="Arial Narrow"/>
        </w:rPr>
      </w:pPr>
      <w:r w:rsidRPr="00A6430E">
        <w:rPr>
          <w:rFonts w:ascii="Arial Narrow" w:hAnsi="Arial Narrow"/>
        </w:rPr>
        <w:t xml:space="preserve">Internet adresa: </w:t>
      </w:r>
      <w:hyperlink r:id="rId9" w:history="1">
        <w:r w:rsidR="00497753" w:rsidRPr="00A6430E">
          <w:rPr>
            <w:rStyle w:val="Hyperlink"/>
            <w:rFonts w:ascii="Arial Narrow" w:hAnsi="Arial Narrow"/>
          </w:rPr>
          <w:t>http://www.vzkz.hr/9/27/</w:t>
        </w:r>
      </w:hyperlink>
    </w:p>
    <w:p w14:paraId="5F3E85EF" w14:textId="752933C8" w:rsidR="001C39FA" w:rsidRDefault="00510403" w:rsidP="0059483E">
      <w:pPr>
        <w:pStyle w:val="NoSpacing"/>
        <w:spacing w:before="0" w:after="0"/>
        <w:rPr>
          <w:rStyle w:val="Hyperlink"/>
          <w:rFonts w:ascii="Arial Narrow" w:hAnsi="Arial Narrow"/>
        </w:rPr>
      </w:pPr>
      <w:r w:rsidRPr="00A6430E">
        <w:rPr>
          <w:rFonts w:ascii="Arial Narrow" w:hAnsi="Arial Narrow"/>
        </w:rPr>
        <w:t>Adresa elektroničke pošte:</w:t>
      </w:r>
      <w:r w:rsidR="005B0D67" w:rsidRPr="00A6430E">
        <w:rPr>
          <w:rFonts w:ascii="Arial Narrow" w:hAnsi="Arial Narrow"/>
        </w:rPr>
        <w:t xml:space="preserve"> </w:t>
      </w:r>
      <w:hyperlink r:id="rId10" w:history="1">
        <w:r w:rsidR="00BC4898" w:rsidRPr="00A6430E">
          <w:rPr>
            <w:rStyle w:val="Hyperlink"/>
            <w:rFonts w:ascii="Arial Narrow" w:hAnsi="Arial Narrow"/>
          </w:rPr>
          <w:t>vzg.duga-resa@193.vzkz.hr</w:t>
        </w:r>
      </w:hyperlink>
      <w:bookmarkStart w:id="5" w:name="_Toc476642437"/>
    </w:p>
    <w:p w14:paraId="48B46BDA" w14:textId="77777777" w:rsidR="0059483E" w:rsidRPr="00A6430E" w:rsidRDefault="0059483E" w:rsidP="0059483E">
      <w:pPr>
        <w:pStyle w:val="NoSpacing"/>
        <w:spacing w:before="0" w:after="0"/>
        <w:rPr>
          <w:rStyle w:val="Hyperlink"/>
          <w:rFonts w:ascii="Arial Narrow" w:hAnsi="Arial Narrow"/>
        </w:rPr>
      </w:pPr>
    </w:p>
    <w:p w14:paraId="4D76EC09" w14:textId="2F41C913" w:rsidR="009A008C" w:rsidRPr="001C39FA" w:rsidRDefault="009A008C" w:rsidP="000E113A">
      <w:pPr>
        <w:pStyle w:val="ListParagraph"/>
        <w:numPr>
          <w:ilvl w:val="0"/>
          <w:numId w:val="3"/>
        </w:numPr>
        <w:spacing w:after="0"/>
        <w:rPr>
          <w:b/>
        </w:rPr>
      </w:pPr>
      <w:r w:rsidRPr="001C39FA">
        <w:rPr>
          <w:b/>
        </w:rPr>
        <w:t>Osobe zadužene za kontakt s ponuditeljima</w:t>
      </w:r>
      <w:bookmarkEnd w:id="5"/>
    </w:p>
    <w:p w14:paraId="6649E687" w14:textId="77777777" w:rsidR="009A008C" w:rsidRPr="000F3D1D" w:rsidRDefault="009A008C" w:rsidP="00F00ECE">
      <w:pPr>
        <w:pStyle w:val="NoSpacing"/>
        <w:spacing w:before="0" w:after="0"/>
        <w:rPr>
          <w:rFonts w:ascii="Arial Narrow" w:hAnsi="Arial Narrow"/>
        </w:rPr>
      </w:pPr>
      <w:r w:rsidRPr="000F3D1D">
        <w:rPr>
          <w:rFonts w:ascii="Arial Narrow" w:hAnsi="Arial Narrow"/>
        </w:rPr>
        <w:t>Za komunikaciju s Ponuditeljima po objavljenom postupku javne nabave zaduženi su ovlašteni predstavnici Naručitelja:</w:t>
      </w:r>
    </w:p>
    <w:p w14:paraId="20AAA786" w14:textId="30E7A218" w:rsidR="00D75921" w:rsidRDefault="00D75921" w:rsidP="00671AB3">
      <w:pPr>
        <w:pStyle w:val="NoSpacing"/>
        <w:numPr>
          <w:ilvl w:val="0"/>
          <w:numId w:val="9"/>
        </w:numPr>
        <w:spacing w:before="0" w:after="0"/>
        <w:rPr>
          <w:rFonts w:ascii="Arial Narrow" w:hAnsi="Arial Narrow"/>
        </w:rPr>
      </w:pPr>
      <w:r w:rsidRPr="00D75921">
        <w:rPr>
          <w:rFonts w:ascii="Arial Narrow" w:hAnsi="Arial Narrow"/>
        </w:rPr>
        <w:t xml:space="preserve">Davor </w:t>
      </w:r>
      <w:proofErr w:type="spellStart"/>
      <w:r w:rsidRPr="00D75921">
        <w:rPr>
          <w:rFonts w:ascii="Arial Narrow" w:hAnsi="Arial Narrow"/>
        </w:rPr>
        <w:t>Kekić</w:t>
      </w:r>
      <w:proofErr w:type="spellEnd"/>
      <w:r w:rsidR="001E2FEC" w:rsidRPr="00D75921">
        <w:rPr>
          <w:rFonts w:ascii="Arial Narrow" w:hAnsi="Arial Narrow"/>
        </w:rPr>
        <w:t xml:space="preserve">, </w:t>
      </w:r>
      <w:r w:rsidRPr="00D75921">
        <w:rPr>
          <w:rFonts w:ascii="Arial Narrow" w:hAnsi="Arial Narrow"/>
        </w:rPr>
        <w:t>tajnik VZGD</w:t>
      </w:r>
      <w:r>
        <w:rPr>
          <w:rFonts w:ascii="Arial Narrow" w:hAnsi="Arial Narrow"/>
        </w:rPr>
        <w:t>R</w:t>
      </w:r>
      <w:r w:rsidR="003E04CF" w:rsidRPr="00D75921">
        <w:rPr>
          <w:rFonts w:ascii="Arial Narrow" w:hAnsi="Arial Narrow"/>
        </w:rPr>
        <w:t>; Tel.:</w:t>
      </w:r>
      <w:r w:rsidR="00A81D9C" w:rsidRPr="00D75921">
        <w:rPr>
          <w:rFonts w:ascii="Arial Narrow" w:hAnsi="Arial Narrow"/>
        </w:rPr>
        <w:t xml:space="preserve"> </w:t>
      </w:r>
      <w:r w:rsidRPr="00D75921">
        <w:rPr>
          <w:rFonts w:ascii="Arial Narrow" w:hAnsi="Arial Narrow"/>
        </w:rPr>
        <w:t>091/4793160</w:t>
      </w:r>
      <w:r w:rsidR="00671AB3">
        <w:rPr>
          <w:rFonts w:ascii="Arial Narrow" w:hAnsi="Arial Narrow"/>
        </w:rPr>
        <w:t>,</w:t>
      </w:r>
      <w:r w:rsidR="003E04CF" w:rsidRPr="00D75921">
        <w:rPr>
          <w:rFonts w:ascii="Arial Narrow" w:hAnsi="Arial Narrow"/>
        </w:rPr>
        <w:t xml:space="preserve"> E-mail: </w:t>
      </w:r>
      <w:hyperlink r:id="rId11" w:history="1">
        <w:r w:rsidR="005F1B5F" w:rsidRPr="003A525A">
          <w:rPr>
            <w:rStyle w:val="Hyperlink"/>
            <w:rFonts w:ascii="Arial Narrow" w:hAnsi="Arial Narrow"/>
          </w:rPr>
          <w:t>davor.kekic@ericsson.com</w:t>
        </w:r>
      </w:hyperlink>
      <w:r w:rsidR="00671AB3">
        <w:rPr>
          <w:rFonts w:ascii="Arial Narrow" w:hAnsi="Arial Narrow"/>
        </w:rPr>
        <w:t xml:space="preserve"> - </w:t>
      </w:r>
      <w:r w:rsidR="00671AB3" w:rsidRPr="00671AB3">
        <w:rPr>
          <w:rFonts w:ascii="Arial Narrow" w:hAnsi="Arial Narrow"/>
        </w:rPr>
        <w:t>(Troškovnik–Tehničke specifikacije predmeta nabave)</w:t>
      </w:r>
    </w:p>
    <w:p w14:paraId="034AE4E0" w14:textId="68615A45" w:rsidR="005F1B5F" w:rsidRDefault="005F1B5F" w:rsidP="00671AB3">
      <w:pPr>
        <w:pStyle w:val="NoSpacing"/>
        <w:numPr>
          <w:ilvl w:val="0"/>
          <w:numId w:val="9"/>
        </w:numPr>
        <w:spacing w:before="0" w:after="0"/>
        <w:rPr>
          <w:rFonts w:ascii="Arial Narrow" w:hAnsi="Arial Narrow"/>
        </w:rPr>
      </w:pPr>
      <w:r>
        <w:rPr>
          <w:rFonts w:ascii="Arial Narrow" w:hAnsi="Arial Narrow"/>
        </w:rPr>
        <w:t>Monika Mandek, Grad Duga Resa; Tel.:047/819 017</w:t>
      </w:r>
      <w:r w:rsidR="00671AB3">
        <w:rPr>
          <w:rFonts w:ascii="Arial Narrow" w:hAnsi="Arial Narrow"/>
        </w:rPr>
        <w:t xml:space="preserve">, E-mail: </w:t>
      </w:r>
      <w:hyperlink r:id="rId12" w:history="1">
        <w:r w:rsidR="00671AB3" w:rsidRPr="003A525A">
          <w:rPr>
            <w:rStyle w:val="Hyperlink"/>
            <w:rFonts w:ascii="Arial Narrow" w:hAnsi="Arial Narrow"/>
          </w:rPr>
          <w:t>monika@dugaresa.hr</w:t>
        </w:r>
      </w:hyperlink>
      <w:r w:rsidR="00671AB3">
        <w:rPr>
          <w:rFonts w:ascii="Arial Narrow" w:hAnsi="Arial Narrow"/>
        </w:rPr>
        <w:t xml:space="preserve"> - </w:t>
      </w:r>
      <w:r w:rsidR="00671AB3" w:rsidRPr="00671AB3">
        <w:rPr>
          <w:rFonts w:ascii="Arial Narrow" w:hAnsi="Arial Narrow"/>
        </w:rPr>
        <w:t>(postupak jednostavne nabave)</w:t>
      </w:r>
    </w:p>
    <w:p w14:paraId="27364501" w14:textId="77777777" w:rsidR="00671AB3" w:rsidRPr="00D75921" w:rsidRDefault="00671AB3" w:rsidP="00671AB3">
      <w:pPr>
        <w:pStyle w:val="NoSpacing"/>
        <w:spacing w:before="0" w:after="0"/>
        <w:ind w:left="720"/>
        <w:rPr>
          <w:rFonts w:ascii="Arial Narrow" w:hAnsi="Arial Narrow"/>
        </w:rPr>
      </w:pPr>
    </w:p>
    <w:p w14:paraId="4128C360" w14:textId="1757DC49" w:rsidR="00A6430E" w:rsidRPr="00D75921" w:rsidRDefault="009A2ACA" w:rsidP="00F00ECE">
      <w:pPr>
        <w:pStyle w:val="NoSpacing"/>
        <w:spacing w:before="0" w:after="0"/>
        <w:rPr>
          <w:rFonts w:ascii="Arial Narrow" w:hAnsi="Arial Narrow"/>
        </w:rPr>
      </w:pPr>
      <w:r w:rsidRPr="00D75921">
        <w:rPr>
          <w:rFonts w:ascii="Arial Narrow" w:hAnsi="Arial Narrow"/>
        </w:rPr>
        <w:t>Komunikacija i svaka druga razmjena informacija se obavlja isključivo na hrvatskom jezik</w:t>
      </w:r>
      <w:r w:rsidR="002837A3" w:rsidRPr="00D75921">
        <w:rPr>
          <w:rFonts w:ascii="Arial Narrow" w:hAnsi="Arial Narrow"/>
        </w:rPr>
        <w:t>u.</w:t>
      </w:r>
    </w:p>
    <w:p w14:paraId="208AA73B" w14:textId="7777777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Evidencijski broj nabave:</w:t>
      </w:r>
    </w:p>
    <w:p w14:paraId="030BF96D" w14:textId="13AEB326" w:rsidR="005F1B5F" w:rsidRPr="005F1B5F" w:rsidRDefault="00374807" w:rsidP="005F1B5F">
      <w:pPr>
        <w:pStyle w:val="NoSpacing"/>
        <w:spacing w:after="0"/>
        <w:ind w:left="360"/>
        <w:rPr>
          <w:rFonts w:ascii="Arial Narrow" w:hAnsi="Arial Narrow"/>
          <w:b/>
        </w:rPr>
      </w:pPr>
      <w:r>
        <w:rPr>
          <w:rFonts w:ascii="Arial Narrow" w:hAnsi="Arial Narrow"/>
        </w:rPr>
        <w:t>JN-6</w:t>
      </w:r>
      <w:r w:rsidR="005F1B5F" w:rsidRPr="005F1B5F">
        <w:rPr>
          <w:rFonts w:ascii="Arial Narrow" w:hAnsi="Arial Narrow"/>
        </w:rPr>
        <w:t xml:space="preserve">/2020 </w:t>
      </w:r>
    </w:p>
    <w:p w14:paraId="28FFEDCD" w14:textId="075FD8C7" w:rsidR="00A6430E" w:rsidRPr="001C39FA" w:rsidRDefault="00A6430E" w:rsidP="005F1B5F">
      <w:pPr>
        <w:pStyle w:val="NoSpacing"/>
        <w:numPr>
          <w:ilvl w:val="0"/>
          <w:numId w:val="3"/>
        </w:numPr>
        <w:spacing w:after="0"/>
        <w:rPr>
          <w:rFonts w:ascii="Arial Narrow" w:hAnsi="Arial Narrow"/>
          <w:b/>
        </w:rPr>
      </w:pPr>
      <w:r w:rsidRPr="001C39FA">
        <w:rPr>
          <w:rFonts w:ascii="Arial Narrow" w:hAnsi="Arial Narrow"/>
          <w:b/>
        </w:rPr>
        <w:t>Sprječavanje sukoba interesa:</w:t>
      </w:r>
    </w:p>
    <w:p w14:paraId="7777D60D" w14:textId="3A6E060C" w:rsidR="000031C5" w:rsidRDefault="000031C5" w:rsidP="00A6430E">
      <w:pPr>
        <w:pStyle w:val="NoSpacing"/>
        <w:rPr>
          <w:rFonts w:ascii="Arial Narrow" w:hAnsi="Arial Narrow"/>
        </w:rPr>
      </w:pPr>
      <w:r w:rsidRPr="000031C5">
        <w:rPr>
          <w:rFonts w:ascii="Arial Narrow" w:hAnsi="Arial Narrow"/>
        </w:rPr>
        <w:t>Temeljem članka 80. ZJN 2016 ne postoje gospodarski subjekti s kojima su predstavnici Naručitelja definirani u članku 76. stavku 2. ZJN 2016 u sukobu interesa, odnosno ne postoje gospodarski subjekti s kojima Naručitelj ne smije sklapati ugovore o javnoj nabavi.</w:t>
      </w:r>
    </w:p>
    <w:p w14:paraId="1C4C32CB" w14:textId="0C64CDF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Vrsta postupka nabave:</w:t>
      </w:r>
    </w:p>
    <w:p w14:paraId="0E770F59" w14:textId="2C6A08A7" w:rsidR="00A6430E" w:rsidRDefault="00A6430E" w:rsidP="00A6430E">
      <w:pPr>
        <w:pStyle w:val="NoSpacing"/>
        <w:rPr>
          <w:rFonts w:ascii="Arial Narrow" w:hAnsi="Arial Narrow"/>
        </w:rPr>
      </w:pPr>
      <w:r w:rsidRPr="00A6430E">
        <w:rPr>
          <w:rFonts w:ascii="Arial Narrow" w:hAnsi="Arial Narrow"/>
        </w:rPr>
        <w:t>Jednostavna nabava - Poziv za dostavu ponuda - (suk</w:t>
      </w:r>
      <w:r w:rsidR="000031C5">
        <w:rPr>
          <w:rFonts w:ascii="Arial Narrow" w:hAnsi="Arial Narrow"/>
        </w:rPr>
        <w:t xml:space="preserve">ladno članku 15. Stavak 2. ZJN </w:t>
      </w:r>
      <w:r w:rsidR="00F826D5">
        <w:rPr>
          <w:rFonts w:ascii="Arial Narrow" w:hAnsi="Arial Narrow"/>
        </w:rPr>
        <w:t>2016</w:t>
      </w:r>
      <w:r w:rsidRPr="00A6430E">
        <w:rPr>
          <w:rFonts w:ascii="Arial Narrow" w:hAnsi="Arial Narrow"/>
        </w:rPr>
        <w:t xml:space="preserve">(NN 120/2016.) i članku </w:t>
      </w:r>
      <w:r w:rsidR="000F3D1D">
        <w:rPr>
          <w:rFonts w:ascii="Arial Narrow" w:hAnsi="Arial Narrow"/>
        </w:rPr>
        <w:t>7.</w:t>
      </w:r>
      <w:r w:rsidRPr="00A6430E">
        <w:rPr>
          <w:rFonts w:ascii="Arial Narrow" w:hAnsi="Arial Narrow"/>
        </w:rPr>
        <w:t xml:space="preserve"> Pravilnika o jednostavnoj nab</w:t>
      </w:r>
      <w:r w:rsidR="000031C5">
        <w:rPr>
          <w:rFonts w:ascii="Arial Narrow" w:hAnsi="Arial Narrow"/>
        </w:rPr>
        <w:t>avi</w:t>
      </w:r>
      <w:r w:rsidR="000F3D1D">
        <w:rPr>
          <w:rFonts w:ascii="Arial Narrow" w:hAnsi="Arial Narrow"/>
        </w:rPr>
        <w:t xml:space="preserve"> Vatrogasne zajednice Grada Duga Resa.</w:t>
      </w:r>
    </w:p>
    <w:p w14:paraId="08948AD3" w14:textId="046232B2"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Procijenjena vrijednost nabave:</w:t>
      </w:r>
    </w:p>
    <w:p w14:paraId="459E6AB0" w14:textId="2DFE80D0" w:rsidR="00A6430E" w:rsidRPr="00A6430E" w:rsidRDefault="00235102" w:rsidP="00A6430E">
      <w:pPr>
        <w:pStyle w:val="NoSpacing"/>
        <w:rPr>
          <w:rFonts w:ascii="Arial Narrow" w:hAnsi="Arial Narrow"/>
        </w:rPr>
      </w:pPr>
      <w:r w:rsidRPr="00235102">
        <w:rPr>
          <w:rFonts w:ascii="Arial Narrow" w:hAnsi="Arial Narrow" w:cs="Arial"/>
        </w:rPr>
        <w:t xml:space="preserve">52.320,00 </w:t>
      </w:r>
      <w:r w:rsidR="00374807">
        <w:rPr>
          <w:rFonts w:ascii="Arial Narrow" w:hAnsi="Arial Narrow" w:cs="Arial"/>
        </w:rPr>
        <w:t xml:space="preserve">kuna </w:t>
      </w:r>
      <w:r w:rsidR="00BB6B93" w:rsidRPr="00374807">
        <w:rPr>
          <w:rFonts w:ascii="Arial Narrow" w:hAnsi="Arial Narrow"/>
        </w:rPr>
        <w:t>bez PDV-a</w:t>
      </w:r>
      <w:r w:rsidR="00A6430E" w:rsidRPr="00A6430E">
        <w:rPr>
          <w:rFonts w:ascii="Arial Narrow" w:hAnsi="Arial Narrow"/>
        </w:rPr>
        <w:t xml:space="preserve"> </w:t>
      </w:r>
    </w:p>
    <w:p w14:paraId="696FB7F4" w14:textId="69C2419E"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Vrsta ugovora o nabavi:</w:t>
      </w:r>
    </w:p>
    <w:p w14:paraId="7DF0F98F" w14:textId="77777777" w:rsidR="00A6430E" w:rsidRDefault="00A6430E" w:rsidP="00A6430E">
      <w:pPr>
        <w:pStyle w:val="NoSpacing"/>
        <w:rPr>
          <w:rFonts w:ascii="Arial Narrow" w:hAnsi="Arial Narrow"/>
        </w:rPr>
      </w:pPr>
      <w:r w:rsidRPr="00A6430E">
        <w:rPr>
          <w:rFonts w:ascii="Arial Narrow" w:hAnsi="Arial Narrow"/>
        </w:rPr>
        <w:t>Ugovor o nabavi (jednostavna nabava)</w:t>
      </w:r>
    </w:p>
    <w:p w14:paraId="20A2CEB3" w14:textId="755BF22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Navod sklapa li se ugovor o nabavi ili ispisuje narudžbenica:</w:t>
      </w:r>
    </w:p>
    <w:p w14:paraId="5B748515" w14:textId="62C2D7DE" w:rsidR="00A6430E" w:rsidRDefault="00A6430E" w:rsidP="00A6430E">
      <w:pPr>
        <w:pStyle w:val="NoSpacing"/>
        <w:rPr>
          <w:rFonts w:ascii="Arial Narrow" w:hAnsi="Arial Narrow"/>
        </w:rPr>
      </w:pPr>
      <w:r w:rsidRPr="00A6430E">
        <w:rPr>
          <w:rFonts w:ascii="Arial Narrow" w:hAnsi="Arial Narrow"/>
        </w:rPr>
        <w:t>Za navedenu nabavu predviđa se potpisivanj</w:t>
      </w:r>
      <w:r w:rsidR="000031C5">
        <w:rPr>
          <w:rFonts w:ascii="Arial Narrow" w:hAnsi="Arial Narrow"/>
        </w:rPr>
        <w:t xml:space="preserve">e ugovora o nabavi sa odabranim </w:t>
      </w:r>
      <w:r w:rsidRPr="00A6430E">
        <w:rPr>
          <w:rFonts w:ascii="Arial Narrow" w:hAnsi="Arial Narrow"/>
        </w:rPr>
        <w:t>ponuditeljem (jednostavna nabava)</w:t>
      </w:r>
    </w:p>
    <w:p w14:paraId="67E048FF" w14:textId="225D4750" w:rsidR="0010482D" w:rsidRDefault="0010482D" w:rsidP="00A6430E">
      <w:pPr>
        <w:pStyle w:val="NoSpacing"/>
        <w:rPr>
          <w:rFonts w:ascii="Arial Narrow" w:hAnsi="Arial Narrow"/>
        </w:rPr>
      </w:pPr>
    </w:p>
    <w:p w14:paraId="64276735" w14:textId="00AC1446" w:rsidR="00A6430E" w:rsidRPr="00A6430E" w:rsidRDefault="00A6430E" w:rsidP="000031C5">
      <w:pPr>
        <w:pStyle w:val="Heading1"/>
      </w:pPr>
      <w:bookmarkStart w:id="6" w:name="_Toc30958850"/>
      <w:r w:rsidRPr="00A6430E">
        <w:lastRenderedPageBreak/>
        <w:t>II.</w:t>
      </w:r>
      <w:r w:rsidR="00FA277E">
        <w:tab/>
      </w:r>
      <w:r w:rsidRPr="00A6430E">
        <w:t>PODACI O PREDMETU NABAVE</w:t>
      </w:r>
      <w:bookmarkEnd w:id="6"/>
    </w:p>
    <w:p w14:paraId="56AF3964" w14:textId="65893B3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predmeta nabave:</w:t>
      </w:r>
    </w:p>
    <w:p w14:paraId="3FAAEA6C" w14:textId="6084043E" w:rsidR="000031C5" w:rsidRPr="000031C5" w:rsidRDefault="000031C5" w:rsidP="00604E4A">
      <w:pPr>
        <w:pStyle w:val="NoSpacing"/>
        <w:spacing w:before="0" w:after="0"/>
        <w:rPr>
          <w:rFonts w:ascii="Arial Narrow" w:hAnsi="Arial Narrow"/>
        </w:rPr>
      </w:pPr>
      <w:r w:rsidRPr="000031C5">
        <w:rPr>
          <w:rFonts w:ascii="Arial Narrow" w:hAnsi="Arial Narrow"/>
        </w:rPr>
        <w:t xml:space="preserve">Predmet nabave je nabava </w:t>
      </w:r>
      <w:r w:rsidR="005F1B5F">
        <w:rPr>
          <w:rFonts w:ascii="Arial Narrow" w:hAnsi="Arial Narrow"/>
        </w:rPr>
        <w:t xml:space="preserve">robe - </w:t>
      </w:r>
      <w:r w:rsidR="00374807" w:rsidRPr="00374807">
        <w:rPr>
          <w:rFonts w:ascii="Arial Narrow" w:hAnsi="Arial Narrow"/>
        </w:rPr>
        <w:t xml:space="preserve">Oprema za spašavanje </w:t>
      </w:r>
      <w:r w:rsidR="005F1B5F" w:rsidRPr="005F1B5F">
        <w:rPr>
          <w:rFonts w:ascii="Arial Narrow" w:hAnsi="Arial Narrow"/>
        </w:rPr>
        <w:t>(2 kompleta)</w:t>
      </w:r>
      <w:r w:rsidR="005F1B5F">
        <w:rPr>
          <w:rFonts w:ascii="Arial Narrow" w:hAnsi="Arial Narrow"/>
        </w:rPr>
        <w:t xml:space="preserve"> za djelovanje zajedničkog prekograničnog operativnog tima zaštite i spašavanja HITRO sukladno tehničkim specifikacijama </w:t>
      </w:r>
      <w:r w:rsidRPr="00604E4A">
        <w:rPr>
          <w:rFonts w:ascii="Arial Narrow" w:hAnsi="Arial Narrow"/>
        </w:rPr>
        <w:t>(Prilog br. 1)</w:t>
      </w:r>
      <w:r w:rsidR="00604E4A" w:rsidRPr="00604E4A">
        <w:rPr>
          <w:rFonts w:ascii="Arial Narrow" w:hAnsi="Arial Narrow"/>
        </w:rPr>
        <w:t xml:space="preserve"> i ponudbenom </w:t>
      </w:r>
      <w:r w:rsidR="00604E4A">
        <w:rPr>
          <w:rFonts w:ascii="Arial Narrow" w:hAnsi="Arial Narrow"/>
        </w:rPr>
        <w:t>t</w:t>
      </w:r>
      <w:r w:rsidR="00604E4A" w:rsidRPr="00604E4A">
        <w:rPr>
          <w:rFonts w:ascii="Arial Narrow" w:hAnsi="Arial Narrow"/>
        </w:rPr>
        <w:t>roškovniku (Prilog br. 2)</w:t>
      </w:r>
    </w:p>
    <w:p w14:paraId="0857F0E9" w14:textId="20419B9E" w:rsidR="00A6430E" w:rsidRPr="00A6430E" w:rsidRDefault="005F1B5F" w:rsidP="00604E4A">
      <w:pPr>
        <w:pStyle w:val="NoSpacing"/>
        <w:spacing w:before="0" w:after="0"/>
        <w:rPr>
          <w:rFonts w:ascii="Arial Narrow" w:hAnsi="Arial Narrow"/>
        </w:rPr>
      </w:pPr>
      <w:r>
        <w:rPr>
          <w:rFonts w:ascii="Arial Narrow" w:hAnsi="Arial Narrow"/>
        </w:rPr>
        <w:t xml:space="preserve">Postupak </w:t>
      </w:r>
      <w:r w:rsidR="001C39FA">
        <w:rPr>
          <w:rFonts w:ascii="Arial Narrow" w:hAnsi="Arial Narrow"/>
        </w:rPr>
        <w:t>se</w:t>
      </w:r>
      <w:r>
        <w:rPr>
          <w:rFonts w:ascii="Arial Narrow" w:hAnsi="Arial Narrow"/>
        </w:rPr>
        <w:t xml:space="preserve"> provodi </w:t>
      </w:r>
      <w:r w:rsidR="00A6430E" w:rsidRPr="00A6430E">
        <w:rPr>
          <w:rFonts w:ascii="Arial Narrow" w:hAnsi="Arial Narrow"/>
        </w:rPr>
        <w:t>u sklopu</w:t>
      </w:r>
      <w:r w:rsidR="001C39FA">
        <w:rPr>
          <w:rFonts w:ascii="Arial Narrow" w:hAnsi="Arial Narrow"/>
        </w:rPr>
        <w:t xml:space="preserve"> </w:t>
      </w:r>
      <w:r w:rsidR="00A6430E" w:rsidRPr="00A6430E">
        <w:rPr>
          <w:rFonts w:ascii="Arial Narrow" w:hAnsi="Arial Narrow"/>
        </w:rPr>
        <w:t>projektni</w:t>
      </w:r>
      <w:r w:rsidR="001C39FA">
        <w:rPr>
          <w:rFonts w:ascii="Arial Narrow" w:hAnsi="Arial Narrow"/>
        </w:rPr>
        <w:t>h aktivnosti – projekta</w:t>
      </w:r>
      <w:r>
        <w:rPr>
          <w:rFonts w:ascii="Arial Narrow" w:hAnsi="Arial Narrow"/>
        </w:rPr>
        <w:t xml:space="preserve"> HITRO koji se provodi u programu</w:t>
      </w:r>
      <w:r w:rsidR="001C39FA">
        <w:rPr>
          <w:rFonts w:ascii="Arial Narrow" w:hAnsi="Arial Narrow"/>
        </w:rPr>
        <w:t xml:space="preserve"> suradnje INTERREG Slovenija-Hrvatska 2014.-2020.</w:t>
      </w:r>
    </w:p>
    <w:p w14:paraId="0405928D" w14:textId="37FA4DA2" w:rsidR="005F1B5F" w:rsidRPr="005F1B5F" w:rsidRDefault="005F1B5F" w:rsidP="00671AB3">
      <w:pPr>
        <w:pStyle w:val="NoSpacing"/>
        <w:spacing w:before="0" w:after="0"/>
        <w:rPr>
          <w:rFonts w:ascii="Arial Narrow" w:hAnsi="Arial Narrow"/>
        </w:rPr>
      </w:pPr>
      <w:r w:rsidRPr="005F1B5F">
        <w:rPr>
          <w:rFonts w:ascii="Arial Narrow" w:hAnsi="Arial Narrow"/>
        </w:rPr>
        <w:t xml:space="preserve">CPV oznaka: </w:t>
      </w:r>
      <w:r>
        <w:rPr>
          <w:rFonts w:ascii="Arial Narrow" w:hAnsi="Arial Narrow"/>
        </w:rPr>
        <w:tab/>
      </w:r>
      <w:r>
        <w:rPr>
          <w:rFonts w:ascii="Arial Narrow" w:hAnsi="Arial Narrow"/>
        </w:rPr>
        <w:tab/>
      </w:r>
      <w:r w:rsidR="0076415C" w:rsidRPr="005F1B5F">
        <w:rPr>
          <w:rFonts w:ascii="Arial Narrow" w:hAnsi="Arial Narrow"/>
        </w:rPr>
        <w:t xml:space="preserve">35112000-2 Oprema za spašavanje i izvanredne situacije </w:t>
      </w:r>
    </w:p>
    <w:p w14:paraId="64D3E690" w14:textId="18810DB4" w:rsidR="005F1B5F" w:rsidRPr="005F1B5F" w:rsidRDefault="005F1B5F" w:rsidP="00671AB3">
      <w:pPr>
        <w:pStyle w:val="NoSpacing"/>
        <w:spacing w:before="0" w:after="0"/>
        <w:rPr>
          <w:rFonts w:ascii="Arial Narrow" w:hAnsi="Arial Narrow"/>
        </w:rPr>
      </w:pPr>
      <w:r>
        <w:rPr>
          <w:rFonts w:ascii="Arial Narrow" w:hAnsi="Arial Narrow"/>
        </w:rPr>
        <w:t>Dodatna CPV oznaka:</w:t>
      </w:r>
      <w:r>
        <w:rPr>
          <w:rFonts w:ascii="Arial Narrow" w:hAnsi="Arial Narrow"/>
        </w:rPr>
        <w:tab/>
      </w:r>
      <w:r w:rsidR="0076415C" w:rsidRPr="005F1B5F">
        <w:rPr>
          <w:rFonts w:ascii="Arial Narrow" w:hAnsi="Arial Narrow"/>
        </w:rPr>
        <w:t>35110000-8 Vatrogasna oprema, oprema za spašavanje i sigurnosna oprema</w:t>
      </w:r>
    </w:p>
    <w:p w14:paraId="3734E6DB" w14:textId="4D06FCF0" w:rsidR="00A6430E" w:rsidRPr="001C39FA" w:rsidRDefault="00A6430E" w:rsidP="005F1B5F">
      <w:pPr>
        <w:pStyle w:val="NoSpacing"/>
        <w:numPr>
          <w:ilvl w:val="0"/>
          <w:numId w:val="3"/>
        </w:numPr>
        <w:rPr>
          <w:rFonts w:ascii="Arial Narrow" w:hAnsi="Arial Narrow"/>
          <w:b/>
        </w:rPr>
      </w:pPr>
      <w:r w:rsidRPr="001C39FA">
        <w:rPr>
          <w:rFonts w:ascii="Arial Narrow" w:hAnsi="Arial Narrow"/>
          <w:b/>
        </w:rPr>
        <w:t>Opis i oznaka grupe ili dijelova predmeta naba</w:t>
      </w:r>
      <w:r w:rsidR="001C39FA" w:rsidRPr="001C39FA">
        <w:rPr>
          <w:rFonts w:ascii="Arial Narrow" w:hAnsi="Arial Narrow"/>
          <w:b/>
        </w:rPr>
        <w:t xml:space="preserve">ve, ako je dopušten takav način </w:t>
      </w:r>
      <w:r w:rsidRPr="001C39FA">
        <w:rPr>
          <w:rFonts w:ascii="Arial Narrow" w:hAnsi="Arial Narrow"/>
          <w:b/>
        </w:rPr>
        <w:t>nuđenja:</w:t>
      </w:r>
    </w:p>
    <w:p w14:paraId="03892C97" w14:textId="7BFCEF4A" w:rsidR="00A6430E" w:rsidRDefault="00A6430E" w:rsidP="00A6430E">
      <w:pPr>
        <w:pStyle w:val="NoSpacing"/>
        <w:rPr>
          <w:rFonts w:ascii="Arial Narrow" w:hAnsi="Arial Narrow"/>
        </w:rPr>
      </w:pPr>
      <w:r w:rsidRPr="00A6430E">
        <w:rPr>
          <w:rFonts w:ascii="Arial Narrow" w:hAnsi="Arial Narrow"/>
        </w:rPr>
        <w:t>Nije dozvoljeno nuđenje po grupama ili dijelovima predmeta nabave.</w:t>
      </w:r>
    </w:p>
    <w:p w14:paraId="408045D7" w14:textId="0A257B7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Količina predmeta nabave:</w:t>
      </w:r>
    </w:p>
    <w:p w14:paraId="3BC458E0" w14:textId="308C5BDA" w:rsidR="00A6430E" w:rsidRDefault="00A6430E" w:rsidP="00A6430E">
      <w:pPr>
        <w:pStyle w:val="NoSpacing"/>
        <w:rPr>
          <w:rFonts w:ascii="Arial Narrow" w:hAnsi="Arial Narrow"/>
        </w:rPr>
      </w:pPr>
      <w:r w:rsidRPr="00A6430E">
        <w:rPr>
          <w:rFonts w:ascii="Arial Narrow" w:hAnsi="Arial Narrow"/>
        </w:rPr>
        <w:t>Sadržano u</w:t>
      </w:r>
      <w:r w:rsidR="005F1B5F">
        <w:rPr>
          <w:rFonts w:ascii="Arial Narrow" w:hAnsi="Arial Narrow"/>
        </w:rPr>
        <w:t xml:space="preserve"> opisu tehničkih specifikacija</w:t>
      </w:r>
      <w:r w:rsidR="00603FCD">
        <w:rPr>
          <w:rFonts w:ascii="Arial Narrow" w:hAnsi="Arial Narrow"/>
        </w:rPr>
        <w:t xml:space="preserve"> robe</w:t>
      </w:r>
      <w:r w:rsidR="00EF19BB">
        <w:rPr>
          <w:rFonts w:ascii="Arial Narrow" w:hAnsi="Arial Narrow"/>
        </w:rPr>
        <w:t xml:space="preserve"> (Prilog 1.) te ponudbenom</w:t>
      </w:r>
      <w:r w:rsidRPr="00A6430E">
        <w:rPr>
          <w:rFonts w:ascii="Arial Narrow" w:hAnsi="Arial Narrow"/>
        </w:rPr>
        <w:t xml:space="preserve"> Troškovniku (Prilog </w:t>
      </w:r>
      <w:r w:rsidR="00F826D5">
        <w:rPr>
          <w:rFonts w:ascii="Arial Narrow" w:hAnsi="Arial Narrow"/>
        </w:rPr>
        <w:t>2</w:t>
      </w:r>
      <w:r w:rsidR="001C39FA">
        <w:rPr>
          <w:rFonts w:ascii="Arial Narrow" w:hAnsi="Arial Narrow"/>
        </w:rPr>
        <w:t>.)</w:t>
      </w:r>
    </w:p>
    <w:p w14:paraId="5E5844C4" w14:textId="43C92E08" w:rsidR="00A6430E" w:rsidRPr="00FA38F1" w:rsidRDefault="003C69E8" w:rsidP="003C69E8">
      <w:pPr>
        <w:pStyle w:val="NoSpacing"/>
        <w:numPr>
          <w:ilvl w:val="0"/>
          <w:numId w:val="3"/>
        </w:numPr>
        <w:rPr>
          <w:rFonts w:ascii="Arial Narrow" w:hAnsi="Arial Narrow"/>
          <w:b/>
        </w:rPr>
      </w:pPr>
      <w:r w:rsidRPr="003C69E8">
        <w:rPr>
          <w:rFonts w:ascii="Arial Narrow" w:hAnsi="Arial Narrow"/>
          <w:b/>
        </w:rPr>
        <w:t>Mjesto izvršenja ugovora/isporuke</w:t>
      </w:r>
    </w:p>
    <w:p w14:paraId="505D37D7" w14:textId="77777777" w:rsidR="003C69E8" w:rsidRPr="003C69E8" w:rsidRDefault="003C69E8" w:rsidP="003C69E8">
      <w:pPr>
        <w:pStyle w:val="NoSpacing"/>
        <w:rPr>
          <w:rFonts w:ascii="Arial Narrow" w:hAnsi="Arial Narrow"/>
          <w:b/>
        </w:rPr>
      </w:pPr>
      <w:r w:rsidRPr="003C69E8">
        <w:rPr>
          <w:rFonts w:ascii="Arial Narrow" w:hAnsi="Arial Narrow"/>
        </w:rPr>
        <w:t>Predmet nabave isporučit će se na lokaciju Naručitelja – Fco Vatrogasna zajednica Grada Duge Rese, Jozefa Jeruzalema 1, 47250 Duga Resa.</w:t>
      </w:r>
    </w:p>
    <w:p w14:paraId="37658E26" w14:textId="722A777F" w:rsidR="00A6430E" w:rsidRDefault="00FA38F1" w:rsidP="003C69E8">
      <w:pPr>
        <w:pStyle w:val="NoSpacing"/>
        <w:numPr>
          <w:ilvl w:val="0"/>
          <w:numId w:val="3"/>
        </w:numPr>
        <w:rPr>
          <w:rFonts w:ascii="Arial Narrow" w:hAnsi="Arial Narrow"/>
          <w:b/>
        </w:rPr>
      </w:pPr>
      <w:r>
        <w:rPr>
          <w:rFonts w:ascii="Arial Narrow" w:hAnsi="Arial Narrow"/>
          <w:b/>
        </w:rPr>
        <w:t>Rok izvršenja predmeta nabave</w:t>
      </w:r>
    </w:p>
    <w:p w14:paraId="1255D4FF" w14:textId="042EEF9C" w:rsidR="000D2287" w:rsidRDefault="000D2287" w:rsidP="000D2287">
      <w:pPr>
        <w:pStyle w:val="NoSpacing"/>
        <w:rPr>
          <w:rFonts w:ascii="Arial Narrow" w:hAnsi="Arial Narrow"/>
        </w:rPr>
      </w:pPr>
      <w:r>
        <w:rPr>
          <w:rFonts w:ascii="Arial Narrow" w:hAnsi="Arial Narrow"/>
        </w:rPr>
        <w:t>Rok za isporuku</w:t>
      </w:r>
      <w:r w:rsidRPr="00FA38F1">
        <w:rPr>
          <w:rFonts w:ascii="Arial Narrow" w:hAnsi="Arial Narrow"/>
        </w:rPr>
        <w:t xml:space="preserve"> predmet</w:t>
      </w:r>
      <w:r>
        <w:rPr>
          <w:rFonts w:ascii="Arial Narrow" w:hAnsi="Arial Narrow"/>
        </w:rPr>
        <w:t>a</w:t>
      </w:r>
      <w:r w:rsidRPr="00FA38F1">
        <w:rPr>
          <w:rFonts w:ascii="Arial Narrow" w:hAnsi="Arial Narrow"/>
        </w:rPr>
        <w:t xml:space="preserve"> ovog postupka jednostavne nabave</w:t>
      </w:r>
      <w:r>
        <w:rPr>
          <w:rFonts w:ascii="Arial Narrow" w:hAnsi="Arial Narrow"/>
        </w:rPr>
        <w:t xml:space="preserve"> </w:t>
      </w:r>
      <w:r w:rsidRPr="00FA38F1">
        <w:rPr>
          <w:rFonts w:ascii="Arial Narrow" w:hAnsi="Arial Narrow"/>
        </w:rPr>
        <w:t>je</w:t>
      </w:r>
      <w:r>
        <w:rPr>
          <w:rFonts w:ascii="Arial Narrow" w:hAnsi="Arial Narrow"/>
        </w:rPr>
        <w:t xml:space="preserve"> </w:t>
      </w:r>
      <w:r w:rsidRPr="00FA38F1">
        <w:rPr>
          <w:rFonts w:ascii="Arial Narrow" w:hAnsi="Arial Narrow"/>
        </w:rPr>
        <w:t>30 (trideset) dana po potpisu ugovora u pisanom obliku i/ili izdavanja narudžbenice.</w:t>
      </w:r>
    </w:p>
    <w:p w14:paraId="607BF8F0" w14:textId="77777777" w:rsidR="00671AB3" w:rsidRDefault="00671AB3" w:rsidP="000D2287">
      <w:pPr>
        <w:pStyle w:val="Heading1"/>
        <w:spacing w:before="0"/>
      </w:pPr>
      <w:bookmarkStart w:id="7" w:name="_Toc30958851"/>
      <w:r>
        <w:t>III.</w:t>
      </w:r>
      <w:r>
        <w:tab/>
      </w:r>
      <w:r w:rsidRPr="00671AB3">
        <w:t>KRITERIJI ZA KVALITATIVNI ODABIR GOSPODARSKOG SUBJEKTA</w:t>
      </w:r>
      <w:bookmarkEnd w:id="7"/>
    </w:p>
    <w:p w14:paraId="59A38B79" w14:textId="0FED8B87" w:rsidR="00671AB3" w:rsidRPr="00ED548E" w:rsidRDefault="00AE03A2" w:rsidP="00AE03A2">
      <w:pPr>
        <w:pStyle w:val="NoSpacing"/>
        <w:numPr>
          <w:ilvl w:val="0"/>
          <w:numId w:val="3"/>
        </w:numPr>
        <w:rPr>
          <w:rFonts w:ascii="Arial Narrow" w:hAnsi="Arial Narrow"/>
          <w:b/>
        </w:rPr>
      </w:pPr>
      <w:r w:rsidRPr="00AE03A2">
        <w:rPr>
          <w:rFonts w:ascii="Arial Narrow" w:hAnsi="Arial Narrow"/>
          <w:b/>
        </w:rPr>
        <w:t>OSNOVE ZA ISKLJUČENJE GOSPODARSKOG SUBJEKTA</w:t>
      </w:r>
      <w:r>
        <w:rPr>
          <w:rFonts w:ascii="Arial Narrow" w:hAnsi="Arial Narrow"/>
          <w:b/>
        </w:rPr>
        <w:t xml:space="preserve"> </w:t>
      </w:r>
      <w:r w:rsidRPr="00AE03A2">
        <w:rPr>
          <w:rFonts w:ascii="Arial Narrow" w:hAnsi="Arial Narrow"/>
        </w:rPr>
        <w:t>(članak 251.</w:t>
      </w:r>
      <w:r w:rsidR="00223B11">
        <w:rPr>
          <w:rFonts w:ascii="Arial Narrow" w:hAnsi="Arial Narrow"/>
        </w:rPr>
        <w:t xml:space="preserve"> i 252.</w:t>
      </w:r>
      <w:r w:rsidRPr="00AE03A2">
        <w:rPr>
          <w:rFonts w:ascii="Arial Narrow" w:hAnsi="Arial Narrow"/>
        </w:rPr>
        <w:t xml:space="preserve"> ZJN 2016 (NN 120/2016))</w:t>
      </w:r>
    </w:p>
    <w:p w14:paraId="7D03955E" w14:textId="77777777" w:rsidR="00ED548E" w:rsidRPr="00223B11" w:rsidRDefault="00ED548E" w:rsidP="00ED548E">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 xml:space="preserve">iz postupka nabave ako utvrdi postojanje jedne ili više okolnosti iz čl. 251. i 252. </w:t>
      </w:r>
      <w:r>
        <w:rPr>
          <w:rFonts w:ascii="Arial Narrow" w:hAnsi="Arial Narrow"/>
        </w:rPr>
        <w:t>ZJN 2016 (NN 120/2016)</w:t>
      </w:r>
    </w:p>
    <w:p w14:paraId="514C2C08" w14:textId="66C2D512" w:rsidR="007F1D21" w:rsidRDefault="007F1D21" w:rsidP="007F1D21">
      <w:pPr>
        <w:pStyle w:val="NoSpacing"/>
        <w:numPr>
          <w:ilvl w:val="1"/>
          <w:numId w:val="3"/>
        </w:numPr>
        <w:rPr>
          <w:rFonts w:ascii="Arial Narrow" w:hAnsi="Arial Narrow"/>
        </w:rPr>
      </w:pPr>
      <w:r w:rsidRPr="007F1D21">
        <w:rPr>
          <w:rFonts w:ascii="Arial Narrow" w:hAnsi="Arial Narrow"/>
        </w:rPr>
        <w:t>Dokazi</w:t>
      </w:r>
      <w:r w:rsidR="000F1922">
        <w:rPr>
          <w:rFonts w:ascii="Arial Narrow" w:hAnsi="Arial Narrow"/>
        </w:rPr>
        <w:t xml:space="preserve"> za</w:t>
      </w:r>
      <w:r w:rsidRPr="007F1D21">
        <w:rPr>
          <w:rFonts w:ascii="Arial Narrow" w:hAnsi="Arial Narrow"/>
        </w:rPr>
        <w:t xml:space="preserve"> nepostojanja razloga isključenja</w:t>
      </w:r>
      <w:r>
        <w:rPr>
          <w:rFonts w:ascii="Arial Narrow" w:hAnsi="Arial Narrow"/>
        </w:rPr>
        <w:t xml:space="preserve"> </w:t>
      </w:r>
      <w:r w:rsidR="000F1922" w:rsidRPr="00223B11">
        <w:rPr>
          <w:rFonts w:ascii="Arial Narrow" w:hAnsi="Arial Narrow"/>
        </w:rPr>
        <w:t>i</w:t>
      </w:r>
      <w:r w:rsidR="000F1922">
        <w:rPr>
          <w:rFonts w:ascii="Arial Narrow" w:hAnsi="Arial Narrow"/>
        </w:rPr>
        <w:t xml:space="preserve">z čl. 251. st. 1. </w:t>
      </w:r>
      <w:r w:rsidR="000F1922" w:rsidRPr="00223B11">
        <w:rPr>
          <w:rFonts w:ascii="Arial Narrow" w:hAnsi="Arial Narrow"/>
        </w:rPr>
        <w:t xml:space="preserve">t. </w:t>
      </w:r>
      <w:r w:rsidR="000F1922">
        <w:rPr>
          <w:rFonts w:ascii="Arial Narrow" w:hAnsi="Arial Narrow"/>
        </w:rPr>
        <w:t>a) do f) ZJN 2016.</w:t>
      </w:r>
    </w:p>
    <w:p w14:paraId="09AD26BA" w14:textId="5744BCAC" w:rsidR="007F1D21" w:rsidRPr="00223B11" w:rsidRDefault="007F1D21" w:rsidP="001A4223">
      <w:pPr>
        <w:pStyle w:val="NoSpacing"/>
        <w:spacing w:before="0" w:after="0"/>
        <w:rPr>
          <w:rFonts w:ascii="Arial Narrow" w:hAnsi="Arial Narrow"/>
        </w:rPr>
      </w:pPr>
      <w:r w:rsidRPr="001A4223">
        <w:rPr>
          <w:rFonts w:ascii="Arial Narrow" w:hAnsi="Arial Narrow"/>
          <w:b/>
        </w:rPr>
        <w:t>Izjava o nekažnjavanju</w:t>
      </w:r>
      <w:r>
        <w:rPr>
          <w:rFonts w:ascii="Arial Narrow" w:hAnsi="Arial Narrow"/>
        </w:rPr>
        <w:t xml:space="preserve"> koju daje osoba koja je po </w:t>
      </w:r>
      <w:r w:rsidRPr="00223B11">
        <w:rPr>
          <w:rFonts w:ascii="Arial Narrow" w:hAnsi="Arial Narrow"/>
        </w:rPr>
        <w:t>zakonu ovlašt</w:t>
      </w:r>
      <w:r>
        <w:rPr>
          <w:rFonts w:ascii="Arial Narrow" w:hAnsi="Arial Narrow"/>
        </w:rPr>
        <w:t xml:space="preserve">ena za zastupanje, za sebe i za </w:t>
      </w:r>
      <w:r w:rsidRPr="00223B11">
        <w:rPr>
          <w:rFonts w:ascii="Arial Narrow" w:hAnsi="Arial Narrow"/>
        </w:rPr>
        <w:t>gospodars</w:t>
      </w:r>
      <w:r>
        <w:rPr>
          <w:rFonts w:ascii="Arial Narrow" w:hAnsi="Arial Narrow"/>
        </w:rPr>
        <w:t xml:space="preserve">ki subjekt, da nije pravomoćnom </w:t>
      </w:r>
      <w:r w:rsidRPr="00223B11">
        <w:rPr>
          <w:rFonts w:ascii="Arial Narrow" w:hAnsi="Arial Narrow"/>
        </w:rPr>
        <w:t>presudom osuđena za kaznena djela i</w:t>
      </w:r>
      <w:r>
        <w:rPr>
          <w:rFonts w:ascii="Arial Narrow" w:hAnsi="Arial Narrow"/>
        </w:rPr>
        <w:t xml:space="preserve">z čl. 251. st. 1. </w:t>
      </w:r>
      <w:r w:rsidRPr="00223B11">
        <w:rPr>
          <w:rFonts w:ascii="Arial Narrow" w:hAnsi="Arial Narrow"/>
        </w:rPr>
        <w:t xml:space="preserve">t. </w:t>
      </w:r>
      <w:r>
        <w:rPr>
          <w:rFonts w:ascii="Arial Narrow" w:hAnsi="Arial Narrow"/>
        </w:rPr>
        <w:t>a) do f) ZJN 2016.</w:t>
      </w:r>
      <w:r w:rsidR="000F1922">
        <w:rPr>
          <w:rFonts w:ascii="Arial Narrow" w:hAnsi="Arial Narrow"/>
        </w:rPr>
        <w:t xml:space="preserve"> </w:t>
      </w:r>
      <w:r w:rsidR="000F1922" w:rsidRPr="001A4223">
        <w:rPr>
          <w:rFonts w:ascii="Arial Narrow" w:hAnsi="Arial Narrow"/>
          <w:b/>
        </w:rPr>
        <w:t>(PRILOG 4.)</w:t>
      </w:r>
    </w:p>
    <w:p w14:paraId="5574A54D" w14:textId="4410823D" w:rsidR="007F1D21" w:rsidRDefault="007F1D21" w:rsidP="001A4223">
      <w:pPr>
        <w:pStyle w:val="NoSpacing"/>
        <w:spacing w:before="0" w:after="0"/>
        <w:rPr>
          <w:rFonts w:ascii="Arial Narrow" w:hAnsi="Arial Narrow"/>
        </w:rPr>
      </w:pPr>
      <w:r w:rsidRPr="00223B11">
        <w:rPr>
          <w:rFonts w:ascii="Arial Narrow" w:hAnsi="Arial Narrow"/>
        </w:rPr>
        <w:t>Ako gospodarski subje</w:t>
      </w:r>
      <w:r>
        <w:rPr>
          <w:rFonts w:ascii="Arial Narrow" w:hAnsi="Arial Narrow"/>
        </w:rPr>
        <w:t xml:space="preserve">kt zastupa zakonski zastupnik s </w:t>
      </w:r>
      <w:r w:rsidRPr="00223B11">
        <w:rPr>
          <w:rFonts w:ascii="Arial Narrow" w:hAnsi="Arial Narrow"/>
        </w:rPr>
        <w:t xml:space="preserve">najmanje još </w:t>
      </w:r>
      <w:r>
        <w:rPr>
          <w:rFonts w:ascii="Arial Narrow" w:hAnsi="Arial Narrow"/>
        </w:rPr>
        <w:t xml:space="preserve">jednom osobom (drugim zakonskim </w:t>
      </w:r>
      <w:r w:rsidRPr="00223B11">
        <w:rPr>
          <w:rFonts w:ascii="Arial Narrow" w:hAnsi="Arial Narrow"/>
        </w:rPr>
        <w:t>zastupnikom i sl.) izjavu daju sve ovlaštene osobe.</w:t>
      </w:r>
      <w:r w:rsidRPr="00223B11">
        <w:rPr>
          <w:rFonts w:ascii="Arial Narrow" w:hAnsi="Arial Narrow"/>
        </w:rPr>
        <w:cr/>
      </w:r>
    </w:p>
    <w:p w14:paraId="2FFFD132" w14:textId="2F0DEB81" w:rsidR="000F1922" w:rsidRDefault="000F1922" w:rsidP="00ED548E">
      <w:pPr>
        <w:pStyle w:val="NoSpacing"/>
        <w:numPr>
          <w:ilvl w:val="1"/>
          <w:numId w:val="3"/>
        </w:numPr>
        <w:rPr>
          <w:rFonts w:ascii="Arial Narrow" w:hAnsi="Arial Narrow"/>
        </w:rPr>
      </w:pPr>
      <w:r>
        <w:rPr>
          <w:rFonts w:ascii="Arial Narrow" w:hAnsi="Arial Narrow"/>
        </w:rPr>
        <w:t>Dokazi za nepostojanje razloga isključenja iz čl. 252 ZJN 2016 (NN 120/2016)</w:t>
      </w:r>
    </w:p>
    <w:p w14:paraId="3D73C901" w14:textId="5AE68C2D" w:rsidR="000F1922" w:rsidRDefault="000F1922" w:rsidP="000F1922">
      <w:pPr>
        <w:pStyle w:val="NoSpacing"/>
        <w:rPr>
          <w:rFonts w:ascii="Arial Narrow" w:hAnsi="Arial Narrow"/>
        </w:rPr>
      </w:pPr>
      <w:r w:rsidRPr="000F1922">
        <w:rPr>
          <w:rFonts w:ascii="Arial Narrow" w:hAnsi="Arial Narrow"/>
        </w:rPr>
        <w:t>Preslika potvrde nadležne Porezne uprave</w:t>
      </w:r>
      <w:r>
        <w:rPr>
          <w:rFonts w:ascii="Arial Narrow" w:hAnsi="Arial Narrow"/>
        </w:rPr>
        <w:t xml:space="preserve"> kojom se </w:t>
      </w:r>
      <w:r w:rsidRPr="000F1922">
        <w:rPr>
          <w:rFonts w:ascii="Arial Narrow" w:hAnsi="Arial Narrow"/>
        </w:rPr>
        <w:t>dokazuje da je is</w:t>
      </w:r>
      <w:r>
        <w:rPr>
          <w:rFonts w:ascii="Arial Narrow" w:hAnsi="Arial Narrow"/>
        </w:rPr>
        <w:t xml:space="preserve">punio obvezu plaćanja dospjelih </w:t>
      </w:r>
      <w:r w:rsidRPr="000F1922">
        <w:rPr>
          <w:rFonts w:ascii="Arial Narrow" w:hAnsi="Arial Narrow"/>
        </w:rPr>
        <w:t xml:space="preserve">poreznih </w:t>
      </w:r>
      <w:r>
        <w:rPr>
          <w:rFonts w:ascii="Arial Narrow" w:hAnsi="Arial Narrow"/>
        </w:rPr>
        <w:t xml:space="preserve">obveza i obveza za mirovinsko i </w:t>
      </w:r>
      <w:r w:rsidRPr="000F1922">
        <w:rPr>
          <w:rFonts w:ascii="Arial Narrow" w:hAnsi="Arial Narrow"/>
        </w:rPr>
        <w:t>zdravstveno osigur</w:t>
      </w:r>
      <w:r>
        <w:rPr>
          <w:rFonts w:ascii="Arial Narrow" w:hAnsi="Arial Narrow"/>
        </w:rPr>
        <w:t xml:space="preserve">anje, osim ako mu je sukladno s </w:t>
      </w:r>
      <w:r w:rsidRPr="000F1922">
        <w:rPr>
          <w:rFonts w:ascii="Arial Narrow" w:hAnsi="Arial Narrow"/>
        </w:rPr>
        <w:t>posebnom zakonu pla</w:t>
      </w:r>
      <w:r>
        <w:rPr>
          <w:rFonts w:ascii="Arial Narrow" w:hAnsi="Arial Narrow"/>
        </w:rPr>
        <w:t xml:space="preserve">ćanje tih obveza nije dopušteno </w:t>
      </w:r>
      <w:r w:rsidRPr="000F1922">
        <w:rPr>
          <w:rFonts w:ascii="Arial Narrow" w:hAnsi="Arial Narrow"/>
        </w:rPr>
        <w:t>ili je odobren</w:t>
      </w:r>
      <w:r>
        <w:rPr>
          <w:rFonts w:ascii="Arial Narrow" w:hAnsi="Arial Narrow"/>
        </w:rPr>
        <w:t>a odgoda plaćanja (</w:t>
      </w:r>
      <w:proofErr w:type="spellStart"/>
      <w:r>
        <w:rPr>
          <w:rFonts w:ascii="Arial Narrow" w:hAnsi="Arial Narrow"/>
        </w:rPr>
        <w:t>primjerice,u</w:t>
      </w:r>
      <w:proofErr w:type="spellEnd"/>
      <w:r>
        <w:rPr>
          <w:rFonts w:ascii="Arial Narrow" w:hAnsi="Arial Narrow"/>
        </w:rPr>
        <w:t xml:space="preserve"> </w:t>
      </w:r>
      <w:r w:rsidRPr="000F1922">
        <w:rPr>
          <w:rFonts w:ascii="Arial Narrow" w:hAnsi="Arial Narrow"/>
        </w:rPr>
        <w:t>postupku predsteča</w:t>
      </w:r>
      <w:r>
        <w:rPr>
          <w:rFonts w:ascii="Arial Narrow" w:hAnsi="Arial Narrow"/>
        </w:rPr>
        <w:t xml:space="preserve">jne nagodbe), ako se ne izdaje </w:t>
      </w:r>
      <w:r w:rsidRPr="000F1922">
        <w:rPr>
          <w:rFonts w:ascii="Arial Narrow" w:hAnsi="Arial Narrow"/>
        </w:rPr>
        <w:t>potvrda Porezne</w:t>
      </w:r>
      <w:r>
        <w:rPr>
          <w:rFonts w:ascii="Arial Narrow" w:hAnsi="Arial Narrow"/>
        </w:rPr>
        <w:t xml:space="preserve"> uprave, važeći jednakovrijedni </w:t>
      </w:r>
      <w:r w:rsidRPr="000F1922">
        <w:rPr>
          <w:rFonts w:ascii="Arial Narrow" w:hAnsi="Arial Narrow"/>
        </w:rPr>
        <w:t>dokument n</w:t>
      </w:r>
      <w:r>
        <w:rPr>
          <w:rFonts w:ascii="Arial Narrow" w:hAnsi="Arial Narrow"/>
        </w:rPr>
        <w:t xml:space="preserve">adležnog tijela države sjedišta </w:t>
      </w:r>
      <w:r w:rsidRPr="000F1922">
        <w:rPr>
          <w:rFonts w:ascii="Arial Narrow" w:hAnsi="Arial Narrow"/>
        </w:rPr>
        <w:t>gospodarskog sub</w:t>
      </w:r>
      <w:r>
        <w:rPr>
          <w:rFonts w:ascii="Arial Narrow" w:hAnsi="Arial Narrow"/>
        </w:rPr>
        <w:t xml:space="preserve">jekta, ako se ne izdaje potvrda </w:t>
      </w:r>
      <w:r w:rsidRPr="000F1922">
        <w:rPr>
          <w:rFonts w:ascii="Arial Narrow" w:hAnsi="Arial Narrow"/>
        </w:rPr>
        <w:t>Porezne upra</w:t>
      </w:r>
      <w:r>
        <w:rPr>
          <w:rFonts w:ascii="Arial Narrow" w:hAnsi="Arial Narrow"/>
        </w:rPr>
        <w:t xml:space="preserve">ve, ili izjavu pod prisegom ili </w:t>
      </w:r>
      <w:r w:rsidRPr="000F1922">
        <w:rPr>
          <w:rFonts w:ascii="Arial Narrow" w:hAnsi="Arial Narrow"/>
        </w:rPr>
        <w:t>odgovarajuću izjavu osobe koja j</w:t>
      </w:r>
      <w:r>
        <w:rPr>
          <w:rFonts w:ascii="Arial Narrow" w:hAnsi="Arial Narrow"/>
        </w:rPr>
        <w:t xml:space="preserve">e po zakonu </w:t>
      </w:r>
      <w:r w:rsidRPr="000F1922">
        <w:rPr>
          <w:rFonts w:ascii="Arial Narrow" w:hAnsi="Arial Narrow"/>
        </w:rPr>
        <w:t>ovlaštena za z</w:t>
      </w:r>
      <w:r>
        <w:rPr>
          <w:rFonts w:ascii="Arial Narrow" w:hAnsi="Arial Narrow"/>
        </w:rPr>
        <w:t xml:space="preserve">astupanje gospodarskog subjekta </w:t>
      </w:r>
      <w:r w:rsidRPr="000F1922">
        <w:rPr>
          <w:rFonts w:ascii="Arial Narrow" w:hAnsi="Arial Narrow"/>
        </w:rPr>
        <w:t>ispred nadležne sudske il</w:t>
      </w:r>
      <w:r>
        <w:rPr>
          <w:rFonts w:ascii="Arial Narrow" w:hAnsi="Arial Narrow"/>
        </w:rPr>
        <w:t xml:space="preserve">i upravne vlasti ili bilježnika </w:t>
      </w:r>
      <w:r w:rsidRPr="000F1922">
        <w:rPr>
          <w:rFonts w:ascii="Arial Narrow" w:hAnsi="Arial Narrow"/>
        </w:rPr>
        <w:t xml:space="preserve">ili nadležnog strukovnog </w:t>
      </w:r>
      <w:r>
        <w:rPr>
          <w:rFonts w:ascii="Arial Narrow" w:hAnsi="Arial Narrow"/>
        </w:rPr>
        <w:t xml:space="preserve">ili trgovinskog tijela u državi </w:t>
      </w:r>
      <w:r w:rsidRPr="000F1922">
        <w:rPr>
          <w:rFonts w:ascii="Arial Narrow" w:hAnsi="Arial Narrow"/>
        </w:rPr>
        <w:t xml:space="preserve">sjedišta gospodarskog </w:t>
      </w:r>
      <w:r>
        <w:rPr>
          <w:rFonts w:ascii="Arial Narrow" w:hAnsi="Arial Narrow"/>
        </w:rPr>
        <w:t xml:space="preserve">subjekta ili izjavu s ovjerenim </w:t>
      </w:r>
      <w:r w:rsidRPr="000F1922">
        <w:rPr>
          <w:rFonts w:ascii="Arial Narrow" w:hAnsi="Arial Narrow"/>
        </w:rPr>
        <w:t>potpisom kod bilje</w:t>
      </w:r>
      <w:r>
        <w:rPr>
          <w:rFonts w:ascii="Arial Narrow" w:hAnsi="Arial Narrow"/>
        </w:rPr>
        <w:t xml:space="preserve">žnika, ako se u državi sjedišta </w:t>
      </w:r>
      <w:r w:rsidRPr="000F1922">
        <w:rPr>
          <w:rFonts w:ascii="Arial Narrow" w:hAnsi="Arial Narrow"/>
        </w:rPr>
        <w:t>gospodarskog sub</w:t>
      </w:r>
      <w:r>
        <w:rPr>
          <w:rFonts w:ascii="Arial Narrow" w:hAnsi="Arial Narrow"/>
        </w:rPr>
        <w:t xml:space="preserve">jekta ne izdaje potvrda Porezne </w:t>
      </w:r>
      <w:r w:rsidRPr="000F1922">
        <w:rPr>
          <w:rFonts w:ascii="Arial Narrow" w:hAnsi="Arial Narrow"/>
        </w:rPr>
        <w:t>uprave ili jednakovrijedni dokument nadležnog tijela</w:t>
      </w:r>
      <w:r>
        <w:rPr>
          <w:rFonts w:ascii="Arial Narrow" w:hAnsi="Arial Narrow"/>
        </w:rPr>
        <w:t xml:space="preserve"> </w:t>
      </w:r>
      <w:r w:rsidRPr="000F1922">
        <w:rPr>
          <w:rFonts w:ascii="Arial Narrow" w:hAnsi="Arial Narrow"/>
        </w:rPr>
        <w:t xml:space="preserve">države sjedišta gospodarskog subjekta, koje </w:t>
      </w:r>
      <w:r w:rsidRPr="001A4223">
        <w:rPr>
          <w:rFonts w:ascii="Arial Narrow" w:hAnsi="Arial Narrow"/>
          <w:b/>
        </w:rPr>
        <w:t>ne smiju</w:t>
      </w:r>
      <w:r w:rsidR="001A4223" w:rsidRPr="001A4223">
        <w:rPr>
          <w:rFonts w:ascii="Arial Narrow" w:hAnsi="Arial Narrow"/>
          <w:b/>
        </w:rPr>
        <w:t xml:space="preserve"> </w:t>
      </w:r>
      <w:r w:rsidRPr="001A4223">
        <w:rPr>
          <w:rFonts w:ascii="Arial Narrow" w:hAnsi="Arial Narrow"/>
          <w:b/>
        </w:rPr>
        <w:t>biti starije od 30 dana od dana slanja poziva za</w:t>
      </w:r>
      <w:r w:rsidR="001A4223" w:rsidRPr="001A4223">
        <w:rPr>
          <w:rFonts w:ascii="Arial Narrow" w:hAnsi="Arial Narrow"/>
          <w:b/>
        </w:rPr>
        <w:t xml:space="preserve"> </w:t>
      </w:r>
      <w:r w:rsidRPr="001A4223">
        <w:rPr>
          <w:rFonts w:ascii="Arial Narrow" w:hAnsi="Arial Narrow"/>
          <w:b/>
        </w:rPr>
        <w:t>dostavu ponude.</w:t>
      </w:r>
    </w:p>
    <w:p w14:paraId="170EF51B" w14:textId="599C8066" w:rsidR="001A4223" w:rsidRDefault="001A4223" w:rsidP="000F1922">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iz postupka nabave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 Ukoliko gospodarskom subjektu, sukladno posebnom propisu, plaćanje obveza nije dopušteno ili ako mu je odobrena odgoda plaćanja, naručitelj neće isključiti tog gospodarskog subjekta</w:t>
      </w:r>
      <w:r>
        <w:rPr>
          <w:rFonts w:ascii="Arial Narrow" w:hAnsi="Arial Narrow"/>
        </w:rPr>
        <w:t>.</w:t>
      </w:r>
    </w:p>
    <w:p w14:paraId="3FFF4912" w14:textId="3F504049" w:rsidR="00A6430E" w:rsidRPr="00A6430E" w:rsidRDefault="00671AB3" w:rsidP="00FA38F1">
      <w:pPr>
        <w:pStyle w:val="Heading1"/>
      </w:pPr>
      <w:bookmarkStart w:id="8" w:name="_Toc30958852"/>
      <w:r>
        <w:lastRenderedPageBreak/>
        <w:t>IV</w:t>
      </w:r>
      <w:r w:rsidR="00A6430E" w:rsidRPr="00A6430E">
        <w:t>.</w:t>
      </w:r>
      <w:r w:rsidR="00FA277E">
        <w:tab/>
      </w:r>
      <w:r w:rsidR="00A6430E" w:rsidRPr="00A6430E">
        <w:t>KRITERIJI ZA OD</w:t>
      </w:r>
      <w:r w:rsidR="00FA38F1">
        <w:t xml:space="preserve">ABIR GOSPODARSKOG SUBJEKTA </w:t>
      </w:r>
      <w:r w:rsidR="00A6430E" w:rsidRPr="00A6430E">
        <w:t>(UVJETI SPOSOBNOSTI)</w:t>
      </w:r>
      <w:bookmarkEnd w:id="8"/>
    </w:p>
    <w:p w14:paraId="6E8B0026" w14:textId="3DF3EEAE" w:rsidR="00A6430E" w:rsidRPr="00FA38F1" w:rsidRDefault="00A6430E" w:rsidP="00F9457B">
      <w:pPr>
        <w:pStyle w:val="NoSpacing"/>
        <w:numPr>
          <w:ilvl w:val="0"/>
          <w:numId w:val="3"/>
        </w:numPr>
        <w:rPr>
          <w:rFonts w:ascii="Arial Narrow" w:hAnsi="Arial Narrow"/>
          <w:b/>
        </w:rPr>
      </w:pPr>
      <w:r w:rsidRPr="00FA38F1">
        <w:rPr>
          <w:rFonts w:ascii="Arial Narrow" w:hAnsi="Arial Narrow"/>
          <w:b/>
        </w:rPr>
        <w:t>SPOSOBNOST ZA OBAVLJANJE PROFESIONALNE DJELATNOSTI</w:t>
      </w:r>
      <w:r w:rsidR="00FA38F1">
        <w:rPr>
          <w:rFonts w:ascii="Arial Narrow" w:hAnsi="Arial Narrow"/>
          <w:b/>
        </w:rPr>
        <w:t xml:space="preserve"> </w:t>
      </w:r>
      <w:r w:rsidRPr="00FA38F1">
        <w:rPr>
          <w:rFonts w:ascii="Arial Narrow" w:hAnsi="Arial Narrow"/>
        </w:rPr>
        <w:t xml:space="preserve">(članak 257. ZJN </w:t>
      </w:r>
      <w:r w:rsidR="00671AB3">
        <w:rPr>
          <w:rFonts w:ascii="Arial Narrow" w:hAnsi="Arial Narrow"/>
        </w:rPr>
        <w:t>2016</w:t>
      </w:r>
      <w:r w:rsidRPr="00FA38F1">
        <w:rPr>
          <w:rFonts w:ascii="Arial Narrow" w:hAnsi="Arial Narrow"/>
        </w:rPr>
        <w:t>(NN 120/2016))</w:t>
      </w:r>
    </w:p>
    <w:p w14:paraId="1EC626BD" w14:textId="1EE92564" w:rsidR="00A6430E" w:rsidRPr="00791D9D" w:rsidRDefault="00A6430E" w:rsidP="00791D9D">
      <w:pPr>
        <w:pStyle w:val="NoSpacing"/>
        <w:numPr>
          <w:ilvl w:val="1"/>
          <w:numId w:val="3"/>
        </w:numPr>
        <w:rPr>
          <w:rFonts w:ascii="Arial Narrow" w:hAnsi="Arial Narrow"/>
        </w:rPr>
      </w:pPr>
      <w:r w:rsidRPr="00791D9D">
        <w:rPr>
          <w:rFonts w:ascii="Arial Narrow" w:hAnsi="Arial Narrow"/>
        </w:rPr>
        <w:t>Svaki gospodarski subjekt mora dokazati svoju sposobn</w:t>
      </w:r>
      <w:r w:rsidR="00FA38F1" w:rsidRPr="00791D9D">
        <w:rPr>
          <w:rFonts w:ascii="Arial Narrow" w:hAnsi="Arial Narrow"/>
        </w:rPr>
        <w:t xml:space="preserve">ost za obavljanje profesionalne </w:t>
      </w:r>
      <w:r w:rsidRPr="00791D9D">
        <w:rPr>
          <w:rFonts w:ascii="Arial Narrow" w:hAnsi="Arial Narrow"/>
        </w:rPr>
        <w:t>djelatnosti sukladno odredbama ove Dokumentacije</w:t>
      </w:r>
    </w:p>
    <w:p w14:paraId="32C8DFE7" w14:textId="1C80F9AC" w:rsidR="00A6430E" w:rsidRDefault="00A6430E" w:rsidP="00A6430E">
      <w:pPr>
        <w:pStyle w:val="NoSpacing"/>
        <w:rPr>
          <w:rFonts w:ascii="Arial Narrow" w:hAnsi="Arial Narrow"/>
        </w:rPr>
      </w:pPr>
      <w:r w:rsidRPr="00791D9D">
        <w:rPr>
          <w:rFonts w:ascii="Arial Narrow" w:hAnsi="Arial Narrow"/>
        </w:rPr>
        <w:t>Sposobnost za obavljanje profesionalne djelatnosti dokazuje:</w:t>
      </w:r>
    </w:p>
    <w:p w14:paraId="52907FB9" w14:textId="6760E2B2" w:rsidR="003C69E8" w:rsidRPr="003C69E8" w:rsidRDefault="003C69E8" w:rsidP="003C69E8">
      <w:pPr>
        <w:pStyle w:val="NoSpacing"/>
        <w:rPr>
          <w:rFonts w:ascii="Arial Narrow" w:hAnsi="Arial Narrow"/>
        </w:rPr>
      </w:pPr>
      <w:r w:rsidRPr="003C69E8">
        <w:rPr>
          <w:rFonts w:ascii="Arial Narrow" w:hAnsi="Arial Narrow"/>
        </w:rPr>
        <w:t xml:space="preserve">Ponuditelj mora dokazati </w:t>
      </w:r>
      <w:r w:rsidRPr="001A4223">
        <w:rPr>
          <w:rFonts w:ascii="Arial Narrow" w:hAnsi="Arial Narrow"/>
          <w:b/>
        </w:rPr>
        <w:t>svoj upis u sudski, obrtni, strukovni ili drugi odgovarajući registar države sjedišta gospodarskog subjekta</w:t>
      </w:r>
      <w:r>
        <w:rPr>
          <w:rFonts w:ascii="Arial Narrow" w:hAnsi="Arial Narrow"/>
        </w:rPr>
        <w:t xml:space="preserve">. Upis u registar dokazuje se </w:t>
      </w:r>
      <w:r w:rsidRPr="003C69E8">
        <w:rPr>
          <w:rFonts w:ascii="Arial Narrow" w:hAnsi="Arial Narrow"/>
        </w:rPr>
        <w:t>odgovarajućim izvodom, a ako se oni ne izdaju</w:t>
      </w:r>
      <w:r>
        <w:rPr>
          <w:rFonts w:ascii="Arial Narrow" w:hAnsi="Arial Narrow"/>
        </w:rPr>
        <w:t xml:space="preserve"> u državi sjedišta gospodarskog </w:t>
      </w:r>
      <w:r w:rsidRPr="003C69E8">
        <w:rPr>
          <w:rFonts w:ascii="Arial Narrow" w:hAnsi="Arial Narrow"/>
        </w:rPr>
        <w:t xml:space="preserve">subjekta, gospodarski subjekt može dostaviti izjavu </w:t>
      </w:r>
      <w:r>
        <w:rPr>
          <w:rFonts w:ascii="Arial Narrow" w:hAnsi="Arial Narrow"/>
        </w:rPr>
        <w:t xml:space="preserve">s ovjerom potpisa kod nadležnog </w:t>
      </w:r>
      <w:r w:rsidRPr="003C69E8">
        <w:rPr>
          <w:rFonts w:ascii="Arial Narrow" w:hAnsi="Arial Narrow"/>
        </w:rPr>
        <w:t>tijela. Izvodom odnosno izjavom s ovjerom potpisa k</w:t>
      </w:r>
      <w:r>
        <w:rPr>
          <w:rFonts w:ascii="Arial Narrow" w:hAnsi="Arial Narrow"/>
        </w:rPr>
        <w:t xml:space="preserve">od nadležnog tijela gospodarski </w:t>
      </w:r>
      <w:r w:rsidRPr="003C69E8">
        <w:rPr>
          <w:rFonts w:ascii="Arial Narrow" w:hAnsi="Arial Narrow"/>
        </w:rPr>
        <w:t>subjekt dokazuje: da ima registriranu djelatnost u svez</w:t>
      </w:r>
      <w:r>
        <w:rPr>
          <w:rFonts w:ascii="Arial Narrow" w:hAnsi="Arial Narrow"/>
        </w:rPr>
        <w:t xml:space="preserve">i s predmetom nabave, da protiv </w:t>
      </w:r>
      <w:r w:rsidRPr="003C69E8">
        <w:rPr>
          <w:rFonts w:ascii="Arial Narrow" w:hAnsi="Arial Narrow"/>
        </w:rPr>
        <w:t>njega nije pokrenut stečajni postupak, da se ne nalazi</w:t>
      </w:r>
      <w:r>
        <w:rPr>
          <w:rFonts w:ascii="Arial Narrow" w:hAnsi="Arial Narrow"/>
        </w:rPr>
        <w:t xml:space="preserve"> u postupku likvidacije odnosno </w:t>
      </w:r>
      <w:r w:rsidRPr="003C69E8">
        <w:rPr>
          <w:rFonts w:ascii="Arial Narrow" w:hAnsi="Arial Narrow"/>
        </w:rPr>
        <w:t>da nije u postupku obustavljanja poslovne djelatnosti ili je nije već obustavio.</w:t>
      </w:r>
    </w:p>
    <w:p w14:paraId="509FF6CF" w14:textId="63F6B207" w:rsidR="003C69E8" w:rsidRPr="003C69E8" w:rsidRDefault="003C69E8" w:rsidP="003C69E8">
      <w:pPr>
        <w:pStyle w:val="NoSpacing"/>
        <w:rPr>
          <w:rFonts w:ascii="Arial Narrow" w:hAnsi="Arial Narrow"/>
        </w:rPr>
      </w:pPr>
      <w:r w:rsidRPr="003C69E8">
        <w:rPr>
          <w:rFonts w:ascii="Arial Narrow" w:hAnsi="Arial Narrow"/>
        </w:rPr>
        <w:t>Izvod ne stariji od tri (3) mjeseca r</w:t>
      </w:r>
      <w:r>
        <w:rPr>
          <w:rFonts w:ascii="Arial Narrow" w:hAnsi="Arial Narrow"/>
        </w:rPr>
        <w:t xml:space="preserve">ačunajući od dana objave javnog </w:t>
      </w:r>
      <w:r w:rsidRPr="003C69E8">
        <w:rPr>
          <w:rFonts w:ascii="Arial Narrow" w:hAnsi="Arial Narrow"/>
        </w:rPr>
        <w:t>poziva na dostavu ponuda na internetskim stranicama naručitelja.</w:t>
      </w:r>
    </w:p>
    <w:p w14:paraId="0E4CC272" w14:textId="52982155" w:rsidR="00A6430E" w:rsidRPr="00A6430E" w:rsidRDefault="00A6430E" w:rsidP="000E113A">
      <w:pPr>
        <w:pStyle w:val="Heading1"/>
        <w:spacing w:before="0"/>
      </w:pPr>
      <w:bookmarkStart w:id="9" w:name="_Toc30958853"/>
      <w:r w:rsidRPr="00A6430E">
        <w:t>IV.</w:t>
      </w:r>
      <w:r w:rsidR="00FA277E">
        <w:tab/>
      </w:r>
      <w:r w:rsidRPr="00A6430E">
        <w:t>PODACI O PONUDI</w:t>
      </w:r>
      <w:bookmarkEnd w:id="9"/>
    </w:p>
    <w:p w14:paraId="31CC4AAF" w14:textId="7179F3B9" w:rsidR="00A6430E" w:rsidRPr="000A0378" w:rsidRDefault="00A6430E" w:rsidP="00F9457B">
      <w:pPr>
        <w:pStyle w:val="NoSpacing"/>
        <w:numPr>
          <w:ilvl w:val="0"/>
          <w:numId w:val="3"/>
        </w:numPr>
        <w:rPr>
          <w:rFonts w:ascii="Arial Narrow" w:hAnsi="Arial Narrow"/>
          <w:b/>
        </w:rPr>
      </w:pPr>
      <w:r w:rsidRPr="000A0378">
        <w:rPr>
          <w:rFonts w:ascii="Arial Narrow" w:hAnsi="Arial Narrow"/>
          <w:b/>
        </w:rPr>
        <w:t>Oblik, način izrade, sadržaj i način dostave ponuda:</w:t>
      </w:r>
    </w:p>
    <w:p w14:paraId="1F195832" w14:textId="77777777" w:rsidR="000A0378" w:rsidRDefault="00A6430E" w:rsidP="00F9457B">
      <w:pPr>
        <w:pStyle w:val="NoSpacing"/>
        <w:numPr>
          <w:ilvl w:val="1"/>
          <w:numId w:val="3"/>
        </w:numPr>
        <w:rPr>
          <w:rFonts w:ascii="Arial Narrow" w:hAnsi="Arial Narrow"/>
          <w:b/>
        </w:rPr>
      </w:pPr>
      <w:r w:rsidRPr="000A0378">
        <w:rPr>
          <w:rFonts w:ascii="Arial Narrow" w:hAnsi="Arial Narrow"/>
          <w:b/>
        </w:rPr>
        <w:t>Oblik i način izrade ponuda</w:t>
      </w:r>
    </w:p>
    <w:p w14:paraId="654E6A84" w14:textId="2A594B22" w:rsidR="00A6430E" w:rsidRPr="000A0378" w:rsidRDefault="00A6430E" w:rsidP="00E463B4">
      <w:pPr>
        <w:pStyle w:val="NoSpacing"/>
        <w:spacing w:before="0" w:after="0"/>
        <w:rPr>
          <w:rFonts w:ascii="Arial Narrow" w:hAnsi="Arial Narrow"/>
          <w:b/>
        </w:rPr>
      </w:pPr>
      <w:r w:rsidRPr="000A0378">
        <w:rPr>
          <w:rFonts w:ascii="Arial Narrow" w:hAnsi="Arial Narrow"/>
        </w:rPr>
        <w:t>Ponuda mora biti izrađena u obliku naznačenom u Dokumentaciji uz poziv.</w:t>
      </w:r>
    </w:p>
    <w:p w14:paraId="3D18805A" w14:textId="007E9E9C" w:rsidR="00A6430E" w:rsidRDefault="00A6430E" w:rsidP="00E463B4">
      <w:pPr>
        <w:pStyle w:val="NoSpacing"/>
        <w:spacing w:before="0" w:after="0"/>
        <w:rPr>
          <w:rFonts w:ascii="Arial Narrow" w:hAnsi="Arial Narrow"/>
        </w:rPr>
      </w:pPr>
      <w:r w:rsidRPr="000A0378">
        <w:rPr>
          <w:rFonts w:ascii="Arial Narrow" w:hAnsi="Arial Narrow"/>
        </w:rPr>
        <w:t xml:space="preserve">Ponuda se </w:t>
      </w:r>
      <w:r w:rsidRPr="0010482D">
        <w:rPr>
          <w:rFonts w:ascii="Arial Narrow" w:hAnsi="Arial Narrow"/>
          <w:b/>
          <w:bCs/>
        </w:rPr>
        <w:t>dostavlja elektroničkim sredstvima komunikacije</w:t>
      </w:r>
      <w:r w:rsidR="00EE6641" w:rsidRPr="0010482D">
        <w:rPr>
          <w:rFonts w:ascii="Arial Narrow" w:hAnsi="Arial Narrow"/>
          <w:b/>
          <w:bCs/>
        </w:rPr>
        <w:t>.</w:t>
      </w:r>
    </w:p>
    <w:p w14:paraId="7000E092" w14:textId="68B8E703" w:rsidR="00A6430E" w:rsidRDefault="00A6430E" w:rsidP="00E463B4">
      <w:pPr>
        <w:pStyle w:val="NoSpacing"/>
        <w:spacing w:before="0" w:after="0"/>
        <w:rPr>
          <w:rFonts w:ascii="Arial Narrow" w:hAnsi="Arial Narrow"/>
        </w:rPr>
      </w:pPr>
      <w:r w:rsidRPr="000A0378">
        <w:rPr>
          <w:rFonts w:ascii="Arial Narrow" w:hAnsi="Arial Narrow"/>
        </w:rPr>
        <w:t xml:space="preserve">Ponuda se šalje </w:t>
      </w:r>
      <w:r w:rsidRPr="0010482D">
        <w:rPr>
          <w:rFonts w:ascii="Arial Narrow" w:hAnsi="Arial Narrow"/>
          <w:b/>
          <w:bCs/>
        </w:rPr>
        <w:t xml:space="preserve">u pdf ili </w:t>
      </w:r>
      <w:proofErr w:type="spellStart"/>
      <w:r w:rsidRPr="0010482D">
        <w:rPr>
          <w:rFonts w:ascii="Arial Narrow" w:hAnsi="Arial Narrow"/>
          <w:b/>
          <w:bCs/>
        </w:rPr>
        <w:t>jpeg</w:t>
      </w:r>
      <w:proofErr w:type="spellEnd"/>
      <w:r w:rsidRPr="0010482D">
        <w:rPr>
          <w:rFonts w:ascii="Arial Narrow" w:hAnsi="Arial Narrow"/>
          <w:b/>
          <w:bCs/>
        </w:rPr>
        <w:t xml:space="preserve"> formatu</w:t>
      </w:r>
      <w:r w:rsidR="00EE6641" w:rsidRPr="0010482D">
        <w:rPr>
          <w:rFonts w:ascii="Arial Narrow" w:hAnsi="Arial Narrow"/>
          <w:b/>
          <w:bCs/>
        </w:rPr>
        <w:t>.</w:t>
      </w:r>
    </w:p>
    <w:p w14:paraId="7F9A7774" w14:textId="7B5924B5" w:rsidR="00E463B4" w:rsidRPr="00E463B4" w:rsidRDefault="00A6430E" w:rsidP="00E463B4">
      <w:pPr>
        <w:pStyle w:val="NoSpacing"/>
        <w:spacing w:before="0" w:after="0"/>
        <w:rPr>
          <w:rFonts w:ascii="Arial Narrow" w:hAnsi="Arial Narrow"/>
        </w:rPr>
      </w:pPr>
      <w:r w:rsidRPr="000A0378">
        <w:rPr>
          <w:rFonts w:ascii="Arial Narrow" w:hAnsi="Arial Narrow"/>
        </w:rPr>
        <w:t>Propisani tekst Dokumentacije uz poziv ne smij</w:t>
      </w:r>
      <w:r w:rsidR="00E463B4">
        <w:rPr>
          <w:rFonts w:ascii="Arial Narrow" w:hAnsi="Arial Narrow"/>
        </w:rPr>
        <w:t>e se mijenjati i nadopunjavati.</w:t>
      </w:r>
    </w:p>
    <w:p w14:paraId="5AF290CA" w14:textId="2C060FD7" w:rsidR="00A6430E" w:rsidRPr="000A0378" w:rsidRDefault="00A6430E" w:rsidP="00F9457B">
      <w:pPr>
        <w:pStyle w:val="NoSpacing"/>
        <w:numPr>
          <w:ilvl w:val="1"/>
          <w:numId w:val="3"/>
        </w:numPr>
        <w:rPr>
          <w:rFonts w:ascii="Arial Narrow" w:hAnsi="Arial Narrow"/>
          <w:b/>
        </w:rPr>
      </w:pPr>
      <w:r w:rsidRPr="000A0378">
        <w:rPr>
          <w:rFonts w:ascii="Arial Narrow" w:hAnsi="Arial Narrow"/>
          <w:b/>
        </w:rPr>
        <w:t>Sadržaj ponude</w:t>
      </w:r>
    </w:p>
    <w:p w14:paraId="613AF40E" w14:textId="77777777" w:rsidR="0086783B" w:rsidRDefault="00A6430E" w:rsidP="00EE6641">
      <w:pPr>
        <w:pStyle w:val="NoSpacing"/>
        <w:spacing w:before="0" w:after="0"/>
        <w:rPr>
          <w:rFonts w:ascii="Arial Narrow" w:hAnsi="Arial Narrow"/>
        </w:rPr>
      </w:pPr>
      <w:r w:rsidRPr="00A6430E">
        <w:rPr>
          <w:rFonts w:ascii="Arial Narrow" w:hAnsi="Arial Narrow"/>
        </w:rPr>
        <w:t>Ponuda mora biti izrađena sukladno Dokumentaciji u</w:t>
      </w:r>
      <w:r w:rsidR="000A0378">
        <w:rPr>
          <w:rFonts w:ascii="Arial Narrow" w:hAnsi="Arial Narrow"/>
        </w:rPr>
        <w:t xml:space="preserve">z poziv te propisano sadržavati </w:t>
      </w:r>
      <w:r w:rsidR="0086783B">
        <w:rPr>
          <w:rFonts w:ascii="Arial Narrow" w:hAnsi="Arial Narrow"/>
        </w:rPr>
        <w:t>sljedeće:</w:t>
      </w:r>
    </w:p>
    <w:p w14:paraId="50A8E10E" w14:textId="77777777" w:rsidR="00D035F9" w:rsidRPr="00CA6C2E" w:rsidRDefault="00D035F9" w:rsidP="00D035F9">
      <w:pPr>
        <w:pStyle w:val="ListParagraph"/>
        <w:numPr>
          <w:ilvl w:val="0"/>
          <w:numId w:val="7"/>
        </w:numPr>
        <w:spacing w:after="0" w:line="240" w:lineRule="auto"/>
      </w:pPr>
      <w:r>
        <w:t xml:space="preserve">dokaze iz </w:t>
      </w:r>
      <w:r w:rsidRPr="00CA6C2E">
        <w:rPr>
          <w:b/>
          <w:bCs/>
        </w:rPr>
        <w:t>članka</w:t>
      </w:r>
      <w:r>
        <w:t xml:space="preserve"> </w:t>
      </w:r>
      <w:r w:rsidRPr="00CA6C2E">
        <w:rPr>
          <w:b/>
          <w:bCs/>
        </w:rPr>
        <w:t>14.1.</w:t>
      </w:r>
      <w:r>
        <w:rPr>
          <w:b/>
          <w:bCs/>
        </w:rPr>
        <w:t xml:space="preserve"> </w:t>
      </w:r>
      <w:r w:rsidRPr="00CA6C2E">
        <w:t>(</w:t>
      </w:r>
      <w:r w:rsidRPr="000E113A">
        <w:t>Izjavu o neka</w:t>
      </w:r>
      <w:r>
        <w:t xml:space="preserve">žnjavanju - </w:t>
      </w:r>
      <w:r w:rsidRPr="000E113A">
        <w:t>Prilog br. 4. – potpisanu od strane osobe ovlaštene za zastupanje ponuditelja</w:t>
      </w:r>
      <w:r>
        <w:t>)</w:t>
      </w:r>
      <w:r w:rsidRPr="00CA6C2E">
        <w:rPr>
          <w:b/>
          <w:bCs/>
        </w:rPr>
        <w:t xml:space="preserve"> i 14.2.</w:t>
      </w:r>
      <w:r w:rsidRPr="00CA6C2E">
        <w:t xml:space="preserve"> Dokumentacije o nabavi (potvrde nadležne Porezne uprave),</w:t>
      </w:r>
    </w:p>
    <w:p w14:paraId="2A39A8FF" w14:textId="70D5D796" w:rsidR="0086783B" w:rsidRDefault="001A4223" w:rsidP="00EE6641">
      <w:pPr>
        <w:pStyle w:val="NoSpacing"/>
        <w:numPr>
          <w:ilvl w:val="0"/>
          <w:numId w:val="7"/>
        </w:numPr>
        <w:spacing w:before="0" w:after="0"/>
        <w:rPr>
          <w:rFonts w:ascii="Arial Narrow" w:hAnsi="Arial Narrow"/>
        </w:rPr>
      </w:pPr>
      <w:r>
        <w:rPr>
          <w:rFonts w:ascii="Arial Narrow" w:hAnsi="Arial Narrow"/>
        </w:rPr>
        <w:t xml:space="preserve">dokaze iz </w:t>
      </w:r>
      <w:r w:rsidRPr="00557478">
        <w:rPr>
          <w:rFonts w:ascii="Arial Narrow" w:hAnsi="Arial Narrow"/>
          <w:b/>
          <w:bCs/>
        </w:rPr>
        <w:t>članka 15</w:t>
      </w:r>
      <w:r w:rsidR="000E113A" w:rsidRPr="00557478">
        <w:rPr>
          <w:rFonts w:ascii="Arial Narrow" w:hAnsi="Arial Narrow"/>
          <w:b/>
          <w:bCs/>
        </w:rPr>
        <w:t>.1</w:t>
      </w:r>
      <w:r w:rsidR="00A6430E" w:rsidRPr="00557478">
        <w:rPr>
          <w:rFonts w:ascii="Arial Narrow" w:hAnsi="Arial Narrow"/>
          <w:b/>
          <w:bCs/>
        </w:rPr>
        <w:t>.</w:t>
      </w:r>
      <w:r w:rsidR="00A6430E" w:rsidRPr="0086783B">
        <w:rPr>
          <w:rFonts w:ascii="Arial Narrow" w:hAnsi="Arial Narrow"/>
        </w:rPr>
        <w:t xml:space="preserve"> Dokumentacije </w:t>
      </w:r>
      <w:r>
        <w:rPr>
          <w:rFonts w:ascii="Arial Narrow" w:hAnsi="Arial Narrow"/>
        </w:rPr>
        <w:t>o nabavi</w:t>
      </w:r>
      <w:r w:rsidR="00A6430E" w:rsidRPr="0086783B">
        <w:rPr>
          <w:rFonts w:ascii="Arial Narrow" w:hAnsi="Arial Narrow"/>
        </w:rPr>
        <w:t xml:space="preserve"> (sposobnost za obavljanje</w:t>
      </w:r>
      <w:r w:rsidR="0086783B">
        <w:rPr>
          <w:rFonts w:ascii="Arial Narrow" w:hAnsi="Arial Narrow"/>
        </w:rPr>
        <w:t xml:space="preserve"> </w:t>
      </w:r>
      <w:r w:rsidR="00A6430E" w:rsidRPr="0086783B">
        <w:rPr>
          <w:rFonts w:ascii="Arial Narrow" w:hAnsi="Arial Narrow"/>
        </w:rPr>
        <w:t>profesionalne djelatnosti),</w:t>
      </w:r>
    </w:p>
    <w:p w14:paraId="56BC8E93" w14:textId="05B69F44" w:rsidR="00BE41D3" w:rsidRPr="00BE41D3" w:rsidRDefault="00BE41D3" w:rsidP="00BE41D3">
      <w:pPr>
        <w:pStyle w:val="ListParagraph"/>
        <w:numPr>
          <w:ilvl w:val="0"/>
          <w:numId w:val="7"/>
        </w:numPr>
        <w:spacing w:after="0" w:line="240" w:lineRule="auto"/>
      </w:pPr>
      <w:r>
        <w:t xml:space="preserve">u cijelosti popunjene </w:t>
      </w:r>
      <w:r w:rsidRPr="00557478">
        <w:rPr>
          <w:b/>
          <w:bCs/>
        </w:rPr>
        <w:t>Tehničke specifikacije predmeta nabave (Prilog br. 1)</w:t>
      </w:r>
      <w:r w:rsidRPr="00567B32">
        <w:t xml:space="preserve"> potpisan od ponuditelja i ovjeren pečatom,</w:t>
      </w:r>
    </w:p>
    <w:p w14:paraId="2449E1C6" w14:textId="3003E53A" w:rsidR="0086783B" w:rsidRDefault="00A6430E" w:rsidP="00EE6641">
      <w:pPr>
        <w:pStyle w:val="NoSpacing"/>
        <w:numPr>
          <w:ilvl w:val="0"/>
          <w:numId w:val="7"/>
        </w:numPr>
        <w:spacing w:before="0" w:after="0"/>
        <w:rPr>
          <w:rFonts w:ascii="Arial Narrow" w:hAnsi="Arial Narrow"/>
        </w:rPr>
      </w:pPr>
      <w:r w:rsidRPr="0086783B">
        <w:rPr>
          <w:rFonts w:ascii="Arial Narrow" w:hAnsi="Arial Narrow"/>
        </w:rPr>
        <w:t xml:space="preserve">u cijelosti popunjen </w:t>
      </w:r>
      <w:r w:rsidR="000E113A" w:rsidRPr="00557478">
        <w:rPr>
          <w:rFonts w:ascii="Arial Narrow" w:hAnsi="Arial Narrow"/>
          <w:b/>
          <w:bCs/>
        </w:rPr>
        <w:t>Ponudbeni list (Prilog 2</w:t>
      </w:r>
      <w:r w:rsidRPr="00557478">
        <w:rPr>
          <w:rFonts w:ascii="Arial Narrow" w:hAnsi="Arial Narrow"/>
          <w:b/>
          <w:bCs/>
        </w:rPr>
        <w:t>.),</w:t>
      </w:r>
      <w:r w:rsidRPr="0086783B">
        <w:rPr>
          <w:rFonts w:ascii="Arial Narrow" w:hAnsi="Arial Narrow"/>
        </w:rPr>
        <w:t xml:space="preserve"> potpisan od ponuditelja i</w:t>
      </w:r>
      <w:r w:rsidR="0086783B">
        <w:rPr>
          <w:rFonts w:ascii="Arial Narrow" w:hAnsi="Arial Narrow"/>
        </w:rPr>
        <w:t xml:space="preserve"> </w:t>
      </w:r>
      <w:r w:rsidRPr="0086783B">
        <w:rPr>
          <w:rFonts w:ascii="Arial Narrow" w:hAnsi="Arial Narrow"/>
        </w:rPr>
        <w:t>ovjeren pečatom,</w:t>
      </w:r>
    </w:p>
    <w:p w14:paraId="51B05FE9" w14:textId="77777777" w:rsidR="000E113A" w:rsidRDefault="00A6430E" w:rsidP="00EE6641">
      <w:pPr>
        <w:pStyle w:val="ListParagraph"/>
        <w:numPr>
          <w:ilvl w:val="0"/>
          <w:numId w:val="7"/>
        </w:numPr>
        <w:spacing w:after="0" w:line="240" w:lineRule="auto"/>
      </w:pPr>
      <w:r w:rsidRPr="0086783B">
        <w:t xml:space="preserve">u cijelosti popunjen </w:t>
      </w:r>
      <w:r w:rsidR="000E113A" w:rsidRPr="00557478">
        <w:rPr>
          <w:b/>
          <w:bCs/>
        </w:rPr>
        <w:t>Ponudbeni Troškovnik (Prilog br. 3.)</w:t>
      </w:r>
      <w:r w:rsidRPr="00557478">
        <w:rPr>
          <w:b/>
          <w:bCs/>
        </w:rPr>
        <w:t>,</w:t>
      </w:r>
      <w:r w:rsidRPr="000E113A">
        <w:t xml:space="preserve"> potpisan od ponuditelja i ovjeren pečatom.</w:t>
      </w:r>
    </w:p>
    <w:p w14:paraId="59861446" w14:textId="4522DA9C" w:rsidR="00A6430E" w:rsidRPr="0086783B" w:rsidRDefault="00A6430E" w:rsidP="00F9457B">
      <w:pPr>
        <w:pStyle w:val="NoSpacing"/>
        <w:numPr>
          <w:ilvl w:val="1"/>
          <w:numId w:val="3"/>
        </w:numPr>
        <w:rPr>
          <w:rFonts w:ascii="Arial Narrow" w:hAnsi="Arial Narrow"/>
          <w:b/>
        </w:rPr>
      </w:pPr>
      <w:r w:rsidRPr="0086783B">
        <w:rPr>
          <w:rFonts w:ascii="Arial Narrow" w:hAnsi="Arial Narrow"/>
          <w:b/>
        </w:rPr>
        <w:t>Način dostave ponude</w:t>
      </w:r>
    </w:p>
    <w:p w14:paraId="047510F5" w14:textId="647BDDD4" w:rsidR="00A6430E" w:rsidRPr="00A6430E" w:rsidRDefault="00A6430E" w:rsidP="00A6430E">
      <w:pPr>
        <w:pStyle w:val="NoSpacing"/>
        <w:rPr>
          <w:rFonts w:ascii="Arial Narrow" w:hAnsi="Arial Narrow"/>
        </w:rPr>
      </w:pPr>
      <w:r w:rsidRPr="00A6430E">
        <w:rPr>
          <w:rFonts w:ascii="Arial Narrow" w:hAnsi="Arial Narrow"/>
        </w:rPr>
        <w:t>Ponuditelj ponudu dostavlja na e-mail adresu:</w:t>
      </w:r>
      <w:r w:rsidR="0086783B">
        <w:rPr>
          <w:rFonts w:ascii="Arial Narrow" w:hAnsi="Arial Narrow"/>
        </w:rPr>
        <w:t xml:space="preserve"> </w:t>
      </w:r>
      <w:bookmarkStart w:id="10" w:name="_Hlk24711322"/>
      <w:r w:rsidR="00B952B5">
        <w:fldChar w:fldCharType="begin"/>
      </w:r>
      <w:r w:rsidR="00B952B5">
        <w:instrText xml:space="preserve"> HYPERLINK "mailto:vzg.duga-resa@193.vzkz.hr" </w:instrText>
      </w:r>
      <w:r w:rsidR="00B952B5">
        <w:fldChar w:fldCharType="separate"/>
      </w:r>
      <w:r w:rsidR="00D75921" w:rsidRPr="008E4DB6">
        <w:rPr>
          <w:rStyle w:val="Hyperlink"/>
          <w:rFonts w:ascii="Arial Narrow" w:hAnsi="Arial Narrow"/>
        </w:rPr>
        <w:t>vzg.duga-resa@193.vzkz.hr</w:t>
      </w:r>
      <w:r w:rsidR="00B952B5">
        <w:rPr>
          <w:rStyle w:val="Hyperlink"/>
          <w:rFonts w:ascii="Arial Narrow" w:hAnsi="Arial Narrow"/>
        </w:rPr>
        <w:fldChar w:fldCharType="end"/>
      </w:r>
      <w:r w:rsidR="002F648C" w:rsidRPr="002F648C">
        <w:rPr>
          <w:rStyle w:val="Hyperlink"/>
          <w:rFonts w:ascii="Arial Narrow" w:hAnsi="Arial Narrow"/>
          <w:u w:val="none"/>
        </w:rPr>
        <w:t xml:space="preserve"> </w:t>
      </w:r>
      <w:bookmarkEnd w:id="10"/>
      <w:r w:rsidR="0086783B">
        <w:rPr>
          <w:rFonts w:ascii="Arial Narrow" w:hAnsi="Arial Narrow"/>
        </w:rPr>
        <w:t xml:space="preserve">do </w:t>
      </w:r>
      <w:r w:rsidRPr="00A6430E">
        <w:rPr>
          <w:rFonts w:ascii="Arial Narrow" w:hAnsi="Arial Narrow"/>
        </w:rPr>
        <w:t>krajnjeg roka za dostavu ponuda navedenog u članku 2</w:t>
      </w:r>
      <w:r w:rsidR="00EE6641">
        <w:rPr>
          <w:rFonts w:ascii="Arial Narrow" w:hAnsi="Arial Narrow"/>
        </w:rPr>
        <w:t>3</w:t>
      </w:r>
      <w:r w:rsidR="0086783B">
        <w:rPr>
          <w:rFonts w:ascii="Arial Narrow" w:hAnsi="Arial Narrow"/>
        </w:rPr>
        <w:t xml:space="preserve">. ove Dokumentacije uz poziv sa </w:t>
      </w:r>
      <w:r w:rsidRPr="00A6430E">
        <w:rPr>
          <w:rFonts w:ascii="Arial Narrow" w:hAnsi="Arial Narrow"/>
        </w:rPr>
        <w:t>naznakom:</w:t>
      </w:r>
    </w:p>
    <w:p w14:paraId="1A184100" w14:textId="633A2429" w:rsidR="00A6430E" w:rsidRPr="0086783B" w:rsidRDefault="00A6430E" w:rsidP="00E463B4">
      <w:pPr>
        <w:pStyle w:val="NoSpacing"/>
        <w:spacing w:before="0" w:after="0"/>
        <w:jc w:val="center"/>
        <w:rPr>
          <w:rFonts w:ascii="Arial Narrow" w:hAnsi="Arial Narrow"/>
          <w:b/>
        </w:rPr>
      </w:pPr>
      <w:r w:rsidRPr="0086783B">
        <w:rPr>
          <w:rFonts w:ascii="Arial Narrow" w:hAnsi="Arial Narrow"/>
          <w:b/>
        </w:rPr>
        <w:t xml:space="preserve">″Jednostavna nabava / </w:t>
      </w:r>
      <w:r w:rsidR="00374807">
        <w:rPr>
          <w:rFonts w:ascii="Arial Narrow" w:hAnsi="Arial Narrow"/>
          <w:b/>
        </w:rPr>
        <w:t>Oprema</w:t>
      </w:r>
      <w:r w:rsidR="003C69E8" w:rsidRPr="003C69E8">
        <w:rPr>
          <w:rFonts w:ascii="Arial Narrow" w:hAnsi="Arial Narrow"/>
          <w:b/>
        </w:rPr>
        <w:t xml:space="preserve"> za spašavanje </w:t>
      </w:r>
      <w:r w:rsidR="00C80371">
        <w:rPr>
          <w:rFonts w:ascii="Arial Narrow" w:hAnsi="Arial Narrow"/>
          <w:b/>
        </w:rPr>
        <w:t xml:space="preserve">projekt HITRO </w:t>
      </w:r>
      <w:r w:rsidRPr="0086783B">
        <w:rPr>
          <w:rFonts w:ascii="Arial Narrow" w:hAnsi="Arial Narrow"/>
          <w:b/>
        </w:rPr>
        <w:t>– ne otvaraj″</w:t>
      </w:r>
    </w:p>
    <w:p w14:paraId="7A26ECD6" w14:textId="6B2873BD" w:rsidR="0086783B" w:rsidRDefault="00A6430E" w:rsidP="00A6430E">
      <w:pPr>
        <w:pStyle w:val="NoSpacing"/>
        <w:rPr>
          <w:rFonts w:ascii="Arial Narrow" w:hAnsi="Arial Narrow"/>
        </w:rPr>
      </w:pPr>
      <w:r w:rsidRPr="00A6430E">
        <w:rPr>
          <w:rFonts w:ascii="Arial Narrow" w:hAnsi="Arial Narrow"/>
        </w:rPr>
        <w:t>Elektronički dostavljena ponuda mora zadovoljavati sve</w:t>
      </w:r>
      <w:r w:rsidR="0086783B">
        <w:rPr>
          <w:rFonts w:ascii="Arial Narrow" w:hAnsi="Arial Narrow"/>
        </w:rPr>
        <w:t xml:space="preserve"> uvjete iz </w:t>
      </w:r>
      <w:r w:rsidR="0086783B" w:rsidRPr="0086783B">
        <w:rPr>
          <w:rFonts w:ascii="Arial Narrow" w:hAnsi="Arial Narrow"/>
          <w:b/>
        </w:rPr>
        <w:t>članka 1</w:t>
      </w:r>
      <w:r w:rsidR="001A4223">
        <w:rPr>
          <w:rFonts w:ascii="Arial Narrow" w:hAnsi="Arial Narrow"/>
          <w:b/>
        </w:rPr>
        <w:t>6</w:t>
      </w:r>
      <w:r w:rsidR="0086783B" w:rsidRPr="0086783B">
        <w:rPr>
          <w:rFonts w:ascii="Arial Narrow" w:hAnsi="Arial Narrow"/>
          <w:b/>
        </w:rPr>
        <w:t>.1. i 1</w:t>
      </w:r>
      <w:r w:rsidR="001A4223">
        <w:rPr>
          <w:rFonts w:ascii="Arial Narrow" w:hAnsi="Arial Narrow"/>
          <w:b/>
        </w:rPr>
        <w:t>6</w:t>
      </w:r>
      <w:r w:rsidR="0086783B" w:rsidRPr="0086783B">
        <w:rPr>
          <w:rFonts w:ascii="Arial Narrow" w:hAnsi="Arial Narrow"/>
          <w:b/>
        </w:rPr>
        <w:t xml:space="preserve">.2. </w:t>
      </w:r>
      <w:r w:rsidRPr="0086783B">
        <w:rPr>
          <w:rFonts w:ascii="Arial Narrow" w:hAnsi="Arial Narrow"/>
          <w:b/>
        </w:rPr>
        <w:t>ovih Uputa.</w:t>
      </w:r>
      <w:r w:rsidRPr="00A6430E">
        <w:rPr>
          <w:rFonts w:ascii="Arial Narrow" w:hAnsi="Arial Narrow"/>
        </w:rPr>
        <w:t xml:space="preserve"> Ponuditelji moraju voditi računa da elektro</w:t>
      </w:r>
      <w:r w:rsidR="0086783B">
        <w:rPr>
          <w:rFonts w:ascii="Arial Narrow" w:hAnsi="Arial Narrow"/>
        </w:rPr>
        <w:t xml:space="preserve">nički format ponude zadovoljava </w:t>
      </w:r>
      <w:r w:rsidRPr="00A6430E">
        <w:rPr>
          <w:rFonts w:ascii="Arial Narrow" w:hAnsi="Arial Narrow"/>
        </w:rPr>
        <w:t>sve sigurnosne mjere radi potencijalne zloupor</w:t>
      </w:r>
      <w:r w:rsidR="0086783B">
        <w:rPr>
          <w:rFonts w:ascii="Arial Narrow" w:hAnsi="Arial Narrow"/>
        </w:rPr>
        <w:t xml:space="preserve">abe ponuda. Preporuča se slanje </w:t>
      </w:r>
      <w:r w:rsidRPr="00A6430E">
        <w:rPr>
          <w:rFonts w:ascii="Arial Narrow" w:hAnsi="Arial Narrow"/>
        </w:rPr>
        <w:t xml:space="preserve">elektroničke ponude u pdf ili </w:t>
      </w:r>
      <w:proofErr w:type="spellStart"/>
      <w:r w:rsidRPr="00A6430E">
        <w:rPr>
          <w:rFonts w:ascii="Arial Narrow" w:hAnsi="Arial Narrow"/>
        </w:rPr>
        <w:t>jpeg</w:t>
      </w:r>
      <w:proofErr w:type="spellEnd"/>
      <w:r w:rsidRPr="00A6430E">
        <w:rPr>
          <w:rFonts w:ascii="Arial Narrow" w:hAnsi="Arial Narrow"/>
        </w:rPr>
        <w:t xml:space="preserve"> formatu.</w:t>
      </w:r>
    </w:p>
    <w:p w14:paraId="661729BC" w14:textId="16313E12"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Dopustivost alternativnih ponuda:</w:t>
      </w:r>
    </w:p>
    <w:p w14:paraId="4258C5B4" w14:textId="02FA526E" w:rsidR="0086783B" w:rsidRDefault="00A6430E" w:rsidP="00A6430E">
      <w:pPr>
        <w:pStyle w:val="NoSpacing"/>
        <w:rPr>
          <w:rFonts w:ascii="Arial Narrow" w:hAnsi="Arial Narrow"/>
        </w:rPr>
      </w:pPr>
      <w:r w:rsidRPr="00A6430E">
        <w:rPr>
          <w:rFonts w:ascii="Arial Narrow" w:hAnsi="Arial Narrow"/>
        </w:rPr>
        <w:t>Alternativne ponude nisu dopuštene.</w:t>
      </w:r>
    </w:p>
    <w:p w14:paraId="4D66E47D" w14:textId="1CF7EB7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Način izračuna cijene za predmet nabave, sadržaj cijene i promjenjivost cijene:</w:t>
      </w:r>
    </w:p>
    <w:p w14:paraId="70232587" w14:textId="77777777" w:rsidR="0086783B" w:rsidRDefault="00A6430E" w:rsidP="00384C0C">
      <w:pPr>
        <w:pStyle w:val="NoSpacing"/>
        <w:spacing w:before="0" w:after="0"/>
        <w:rPr>
          <w:rFonts w:ascii="Arial Narrow" w:hAnsi="Arial Narrow"/>
        </w:rPr>
      </w:pPr>
      <w:r w:rsidRPr="00A6430E">
        <w:rPr>
          <w:rFonts w:ascii="Arial Narrow" w:hAnsi="Arial Narrow"/>
        </w:rPr>
        <w:t>Ponuditelj je kod izrade ponu</w:t>
      </w:r>
      <w:r w:rsidR="0086783B">
        <w:rPr>
          <w:rFonts w:ascii="Arial Narrow" w:hAnsi="Arial Narrow"/>
        </w:rPr>
        <w:t>de obvezan držati se sljedećeg:</w:t>
      </w:r>
    </w:p>
    <w:p w14:paraId="5865DD5A" w14:textId="40BE6E0A"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Cijena ponude izražava se za cjelokupan predmet nabave.</w:t>
      </w:r>
    </w:p>
    <w:p w14:paraId="5E829AF2" w14:textId="56A880CE"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U cijenu ponude uračunati su svi troškovi i popusti, bez poreza na dodanu</w:t>
      </w:r>
      <w:r w:rsidR="0086783B">
        <w:rPr>
          <w:rFonts w:ascii="Arial Narrow" w:hAnsi="Arial Narrow"/>
        </w:rPr>
        <w:t xml:space="preserve"> </w:t>
      </w:r>
      <w:r w:rsidRPr="0086783B">
        <w:rPr>
          <w:rFonts w:ascii="Arial Narrow" w:hAnsi="Arial Narrow"/>
        </w:rPr>
        <w:t>vrijednost, koji se iskazuje zasebno iza cijene ponude.</w:t>
      </w:r>
    </w:p>
    <w:p w14:paraId="11394F07" w14:textId="77777777" w:rsidR="0086783B" w:rsidRDefault="00A6430E" w:rsidP="00384C0C">
      <w:pPr>
        <w:pStyle w:val="NoSpacing"/>
        <w:numPr>
          <w:ilvl w:val="0"/>
          <w:numId w:val="8"/>
        </w:numPr>
        <w:spacing w:before="0" w:after="0"/>
        <w:rPr>
          <w:rFonts w:ascii="Arial Narrow" w:hAnsi="Arial Narrow"/>
        </w:rPr>
      </w:pPr>
      <w:r w:rsidRPr="0086783B">
        <w:rPr>
          <w:rFonts w:ascii="Arial Narrow" w:hAnsi="Arial Narrow"/>
        </w:rPr>
        <w:t>Ukupnu cijenu ponude čini cijena ponude s porezom na dodanu vrijednost.</w:t>
      </w:r>
    </w:p>
    <w:p w14:paraId="280445FC" w14:textId="100E0537" w:rsidR="00384C0C" w:rsidRPr="000E113A" w:rsidRDefault="00A6430E" w:rsidP="00384C0C">
      <w:pPr>
        <w:pStyle w:val="NoSpacing"/>
        <w:numPr>
          <w:ilvl w:val="0"/>
          <w:numId w:val="8"/>
        </w:numPr>
        <w:spacing w:before="0" w:after="0"/>
        <w:rPr>
          <w:rFonts w:ascii="Arial Narrow" w:hAnsi="Arial Narrow"/>
        </w:rPr>
      </w:pPr>
      <w:r w:rsidRPr="0086783B">
        <w:rPr>
          <w:rFonts w:ascii="Arial Narrow" w:hAnsi="Arial Narrow"/>
        </w:rPr>
        <w:t>Ponuđen</w:t>
      </w:r>
      <w:r w:rsidR="00A75768">
        <w:rPr>
          <w:rFonts w:ascii="Arial Narrow" w:hAnsi="Arial Narrow"/>
        </w:rPr>
        <w:t>a</w:t>
      </w:r>
      <w:r w:rsidRPr="0086783B">
        <w:rPr>
          <w:rFonts w:ascii="Arial Narrow" w:hAnsi="Arial Narrow"/>
        </w:rPr>
        <w:t xml:space="preserve"> cijen</w:t>
      </w:r>
      <w:r w:rsidR="00A75768">
        <w:rPr>
          <w:rFonts w:ascii="Arial Narrow" w:hAnsi="Arial Narrow"/>
        </w:rPr>
        <w:t>a</w:t>
      </w:r>
      <w:r w:rsidRPr="0086783B">
        <w:rPr>
          <w:rFonts w:ascii="Arial Narrow" w:hAnsi="Arial Narrow"/>
        </w:rPr>
        <w:t xml:space="preserve"> </w:t>
      </w:r>
      <w:r w:rsidR="00A75768">
        <w:rPr>
          <w:rFonts w:ascii="Arial Narrow" w:hAnsi="Arial Narrow"/>
        </w:rPr>
        <w:t>je</w:t>
      </w:r>
      <w:r w:rsidRPr="0086783B">
        <w:rPr>
          <w:rFonts w:ascii="Arial Narrow" w:hAnsi="Arial Narrow"/>
        </w:rPr>
        <w:t xml:space="preserve"> nepromjenjiv</w:t>
      </w:r>
      <w:r w:rsidR="00A75768">
        <w:rPr>
          <w:rFonts w:ascii="Arial Narrow" w:hAnsi="Arial Narrow"/>
        </w:rPr>
        <w:t>a</w:t>
      </w:r>
      <w:r w:rsidRPr="0086783B">
        <w:rPr>
          <w:rFonts w:ascii="Arial Narrow" w:hAnsi="Arial Narrow"/>
        </w:rPr>
        <w:t xml:space="preserve"> za vrijeme trajanja ugovora o nabavi.</w:t>
      </w:r>
    </w:p>
    <w:p w14:paraId="5699911D" w14:textId="2775A82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lastRenderedPageBreak/>
        <w:t>Valuta u kojoj cijena ponude treba biti izražena:</w:t>
      </w:r>
    </w:p>
    <w:p w14:paraId="67C05B25" w14:textId="49F916E6" w:rsidR="0086783B" w:rsidRPr="00A6430E" w:rsidRDefault="00A6430E" w:rsidP="00A6430E">
      <w:pPr>
        <w:pStyle w:val="NoSpacing"/>
        <w:rPr>
          <w:rFonts w:ascii="Arial Narrow" w:hAnsi="Arial Narrow"/>
        </w:rPr>
      </w:pPr>
      <w:r w:rsidRPr="00A6430E">
        <w:rPr>
          <w:rFonts w:ascii="Arial Narrow" w:hAnsi="Arial Narrow"/>
        </w:rPr>
        <w:t>Cijena ponude i ukupna cijena ponude izražavaju se u kunama (KN).</w:t>
      </w:r>
    </w:p>
    <w:p w14:paraId="0E6E54A2" w14:textId="5975942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valjanosti ponude:</w:t>
      </w:r>
    </w:p>
    <w:p w14:paraId="0EC068DE" w14:textId="3ADF2EA2" w:rsidR="0086783B" w:rsidRPr="00A6430E" w:rsidRDefault="00A6430E" w:rsidP="00A6430E">
      <w:pPr>
        <w:pStyle w:val="NoSpacing"/>
        <w:rPr>
          <w:rFonts w:ascii="Arial Narrow" w:hAnsi="Arial Narrow"/>
        </w:rPr>
      </w:pPr>
      <w:r w:rsidRPr="00A6430E">
        <w:rPr>
          <w:rFonts w:ascii="Arial Narrow" w:hAnsi="Arial Narrow"/>
        </w:rPr>
        <w:t>Rok valjanosti ponude je 90 (devedeset) dana od dana otvaranja ponuda.</w:t>
      </w:r>
    </w:p>
    <w:p w14:paraId="69312F38" w14:textId="0683CCF1"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Kriteriji odabira najpovoljnije ponude:</w:t>
      </w:r>
    </w:p>
    <w:p w14:paraId="32283DE5" w14:textId="1F0CE35B" w:rsidR="00EE67CD" w:rsidRDefault="00A6430E" w:rsidP="00A6430E">
      <w:pPr>
        <w:pStyle w:val="NoSpacing"/>
        <w:rPr>
          <w:rFonts w:ascii="Arial Narrow" w:hAnsi="Arial Narrow"/>
        </w:rPr>
      </w:pPr>
      <w:r w:rsidRPr="00A6430E">
        <w:rPr>
          <w:rFonts w:ascii="Arial Narrow" w:hAnsi="Arial Narrow"/>
        </w:rPr>
        <w:t>Kriterij za odabir je najniža cijena valjane ponude.</w:t>
      </w:r>
    </w:p>
    <w:p w14:paraId="162FD19F" w14:textId="0959E73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Jezik ponude:</w:t>
      </w:r>
    </w:p>
    <w:p w14:paraId="4D8EE8DF" w14:textId="2617E3E3" w:rsidR="00A6430E" w:rsidRPr="00A6430E" w:rsidRDefault="00A6430E" w:rsidP="00A6430E">
      <w:pPr>
        <w:pStyle w:val="NoSpacing"/>
        <w:rPr>
          <w:rFonts w:ascii="Arial Narrow" w:hAnsi="Arial Narrow"/>
        </w:rPr>
      </w:pPr>
      <w:r w:rsidRPr="00A6430E">
        <w:rPr>
          <w:rFonts w:ascii="Arial Narrow" w:hAnsi="Arial Narrow"/>
        </w:rPr>
        <w:t>Ponuda se izrađuje na hrvats</w:t>
      </w:r>
      <w:r w:rsidR="0086783B">
        <w:rPr>
          <w:rFonts w:ascii="Arial Narrow" w:hAnsi="Arial Narrow"/>
        </w:rPr>
        <w:t xml:space="preserve">kom jeziku na latiničnom pismu. </w:t>
      </w:r>
      <w:r w:rsidRPr="00A6430E">
        <w:rPr>
          <w:rFonts w:ascii="Arial Narrow" w:hAnsi="Arial Narrow"/>
        </w:rPr>
        <w:t>Svi dokazi priloženi ponudi moraju biti na hrvats</w:t>
      </w:r>
      <w:r w:rsidR="0086783B">
        <w:rPr>
          <w:rFonts w:ascii="Arial Narrow" w:hAnsi="Arial Narrow"/>
        </w:rPr>
        <w:t xml:space="preserve">kom jeziku na latiničnom pismu. </w:t>
      </w:r>
      <w:r w:rsidRPr="00A6430E">
        <w:rPr>
          <w:rFonts w:ascii="Arial Narrow" w:hAnsi="Arial Narrow"/>
        </w:rPr>
        <w:t>Ukoliko su neki od dokumenata i dokaza traženih d</w:t>
      </w:r>
      <w:r w:rsidR="0086783B">
        <w:rPr>
          <w:rFonts w:ascii="Arial Narrow" w:hAnsi="Arial Narrow"/>
        </w:rPr>
        <w:t xml:space="preserve">okumentacijom uz poziv na nekom </w:t>
      </w:r>
      <w:r w:rsidRPr="00A6430E">
        <w:rPr>
          <w:rFonts w:ascii="Arial Narrow" w:hAnsi="Arial Narrow"/>
        </w:rPr>
        <w:t>od stranih jezika ponuditelj je dužan dostaviti i prijev</w:t>
      </w:r>
      <w:r w:rsidR="0086783B">
        <w:rPr>
          <w:rFonts w:ascii="Arial Narrow" w:hAnsi="Arial Narrow"/>
        </w:rPr>
        <w:t xml:space="preserve">od dokumenta/dokaza na hrvatski </w:t>
      </w:r>
      <w:r w:rsidRPr="00A6430E">
        <w:rPr>
          <w:rFonts w:ascii="Arial Narrow" w:hAnsi="Arial Narrow"/>
        </w:rPr>
        <w:t>jezik izvršenog po ovlaštenom prevoditelju.</w:t>
      </w:r>
    </w:p>
    <w:p w14:paraId="559F0F3D" w14:textId="09C8BD09" w:rsidR="00A6430E" w:rsidRPr="00A6430E" w:rsidRDefault="00A6430E" w:rsidP="000E113A">
      <w:pPr>
        <w:pStyle w:val="Heading1"/>
        <w:spacing w:before="0"/>
      </w:pPr>
      <w:bookmarkStart w:id="11" w:name="_Toc30958854"/>
      <w:r w:rsidRPr="00A6430E">
        <w:t>V.</w:t>
      </w:r>
      <w:r w:rsidR="00FA277E">
        <w:tab/>
      </w:r>
      <w:r w:rsidRPr="00A6430E">
        <w:t>OSTALE ODREDBE</w:t>
      </w:r>
      <w:bookmarkEnd w:id="11"/>
    </w:p>
    <w:p w14:paraId="52188707" w14:textId="51B702E4"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način i uvjeti plaćanja:</w:t>
      </w:r>
    </w:p>
    <w:p w14:paraId="29F54779" w14:textId="1B0CBDE9" w:rsidR="0086783B" w:rsidRDefault="00A6430E" w:rsidP="00A6430E">
      <w:pPr>
        <w:pStyle w:val="NoSpacing"/>
        <w:rPr>
          <w:rFonts w:ascii="Arial Narrow" w:hAnsi="Arial Narrow"/>
        </w:rPr>
      </w:pPr>
      <w:r w:rsidRPr="00A6430E">
        <w:rPr>
          <w:rFonts w:ascii="Arial Narrow" w:hAnsi="Arial Narrow"/>
        </w:rPr>
        <w:t xml:space="preserve">Plaćanje prema stvarno </w:t>
      </w:r>
      <w:r w:rsidR="00333749">
        <w:rPr>
          <w:rFonts w:ascii="Arial Narrow" w:hAnsi="Arial Narrow"/>
        </w:rPr>
        <w:t>isporučenoj robi</w:t>
      </w:r>
      <w:r w:rsidR="0086783B">
        <w:rPr>
          <w:rFonts w:ascii="Arial Narrow" w:hAnsi="Arial Narrow"/>
        </w:rPr>
        <w:t xml:space="preserve">, a temeljem ispostavljenog </w:t>
      </w:r>
      <w:r w:rsidRPr="00A6430E">
        <w:rPr>
          <w:rFonts w:ascii="Arial Narrow" w:hAnsi="Arial Narrow"/>
        </w:rPr>
        <w:t>računa u roku od 30 d</w:t>
      </w:r>
      <w:r w:rsidR="0086783B">
        <w:rPr>
          <w:rFonts w:ascii="Arial Narrow" w:hAnsi="Arial Narrow"/>
        </w:rPr>
        <w:t>ana od dana zaprimanja računa od strane Naručitelja</w:t>
      </w:r>
      <w:r w:rsidRPr="00A6430E">
        <w:rPr>
          <w:rFonts w:ascii="Arial Narrow" w:hAnsi="Arial Narrow"/>
        </w:rPr>
        <w:t>. Plaćanje se obavlja na žiro r</w:t>
      </w:r>
      <w:r w:rsidR="0086783B">
        <w:rPr>
          <w:rFonts w:ascii="Arial Narrow" w:hAnsi="Arial Narrow"/>
        </w:rPr>
        <w:t xml:space="preserve">ačun ponuditelja. Naručitelj ne </w:t>
      </w:r>
      <w:r w:rsidRPr="00A6430E">
        <w:rPr>
          <w:rFonts w:ascii="Arial Narrow" w:hAnsi="Arial Narrow"/>
        </w:rPr>
        <w:t>prihvaća avansno plaćanje i traženje sredstava osiguranja plaćanja.</w:t>
      </w:r>
    </w:p>
    <w:p w14:paraId="3518F966" w14:textId="77777777" w:rsidR="003B55CE" w:rsidRPr="00A6430E" w:rsidRDefault="003B55CE" w:rsidP="003B55CE">
      <w:pPr>
        <w:pStyle w:val="NoSpacing"/>
        <w:rPr>
          <w:rFonts w:ascii="Arial Narrow" w:hAnsi="Arial Narrow"/>
        </w:rPr>
      </w:pPr>
      <w:r w:rsidRPr="0074423B">
        <w:rPr>
          <w:rFonts w:ascii="Arial Narrow" w:hAnsi="Arial Narrow"/>
        </w:rPr>
        <w:t>Isporučitelj se obvezuje za svoje isporuke izdavati elektroničke račune. Po računima koji nisu ispostavljeni u obliku elektroničkog računa u skladu s EU normom, Naručitelj neće moći izvršiti plaćanje. Na elektroničkom računu mora biti navedena napomena: ”Oprema je isporučena za projekt HITRO koji se provodi iz Programa suradnje INTERREG V-A Slovenija – Hrvatska 2014.-2020.”</w:t>
      </w:r>
    </w:p>
    <w:p w14:paraId="44696893" w14:textId="41C3B5A3"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Rokovi za dostavu ponuda:</w:t>
      </w:r>
    </w:p>
    <w:p w14:paraId="5799696A" w14:textId="6309A4A6" w:rsidR="00B968CD" w:rsidRPr="00A6430E" w:rsidRDefault="00A6430E" w:rsidP="00A6430E">
      <w:pPr>
        <w:pStyle w:val="NoSpacing"/>
        <w:rPr>
          <w:rFonts w:ascii="Arial Narrow" w:hAnsi="Arial Narrow"/>
        </w:rPr>
      </w:pPr>
      <w:r w:rsidRPr="00A6430E">
        <w:rPr>
          <w:rFonts w:ascii="Arial Narrow" w:hAnsi="Arial Narrow"/>
        </w:rPr>
        <w:t xml:space="preserve">Rok </w:t>
      </w:r>
      <w:r w:rsidR="00B968CD">
        <w:rPr>
          <w:rFonts w:ascii="Arial Narrow" w:hAnsi="Arial Narrow"/>
        </w:rPr>
        <w:t xml:space="preserve">za dostavu ponuda je </w:t>
      </w:r>
      <w:r w:rsidR="00A47486">
        <w:rPr>
          <w:rFonts w:ascii="Arial Narrow" w:hAnsi="Arial Narrow"/>
        </w:rPr>
        <w:t xml:space="preserve">ponedjeljak, </w:t>
      </w:r>
      <w:r w:rsidR="00936849">
        <w:rPr>
          <w:rFonts w:ascii="Arial Narrow" w:hAnsi="Arial Narrow"/>
        </w:rPr>
        <w:t>10.</w:t>
      </w:r>
      <w:r w:rsidRPr="00A6430E">
        <w:rPr>
          <w:rFonts w:ascii="Arial Narrow" w:hAnsi="Arial Narrow"/>
        </w:rPr>
        <w:t xml:space="preserve"> </w:t>
      </w:r>
      <w:r w:rsidR="003C69E8">
        <w:rPr>
          <w:rFonts w:ascii="Arial Narrow" w:hAnsi="Arial Narrow"/>
        </w:rPr>
        <w:t xml:space="preserve">veljače </w:t>
      </w:r>
      <w:r w:rsidR="00B968CD">
        <w:rPr>
          <w:rFonts w:ascii="Arial Narrow" w:hAnsi="Arial Narrow"/>
        </w:rPr>
        <w:t>2019. do 12:00 sati na e-mail adresu</w:t>
      </w:r>
      <w:r w:rsidR="00B968CD" w:rsidRPr="00384C0C">
        <w:rPr>
          <w:rFonts w:ascii="Arial Narrow" w:hAnsi="Arial Narrow"/>
        </w:rPr>
        <w:t xml:space="preserve"> </w:t>
      </w:r>
      <w:hyperlink r:id="rId13" w:history="1">
        <w:r w:rsidR="00EE67CD" w:rsidRPr="00384C0C">
          <w:rPr>
            <w:rStyle w:val="Hyperlink"/>
            <w:rFonts w:ascii="Arial Narrow" w:hAnsi="Arial Narrow"/>
          </w:rPr>
          <w:t>vzg.duga-resa@193.vzkz.hr</w:t>
        </w:r>
      </w:hyperlink>
      <w:r w:rsidR="00EE67CD" w:rsidRPr="00384C0C">
        <w:rPr>
          <w:rFonts w:ascii="Arial Narrow" w:hAnsi="Arial Narrow"/>
        </w:rPr>
        <w:t xml:space="preserve"> </w:t>
      </w:r>
      <w:r w:rsidRPr="00A6430E">
        <w:rPr>
          <w:rFonts w:ascii="Arial Narrow" w:hAnsi="Arial Narrow"/>
        </w:rPr>
        <w:t>navedenu u točki 1</w:t>
      </w:r>
      <w:r w:rsidR="00E463B4">
        <w:rPr>
          <w:rFonts w:ascii="Arial Narrow" w:hAnsi="Arial Narrow"/>
        </w:rPr>
        <w:t>6</w:t>
      </w:r>
      <w:r w:rsidRPr="00A6430E">
        <w:rPr>
          <w:rFonts w:ascii="Arial Narrow" w:hAnsi="Arial Narrow"/>
        </w:rPr>
        <w:t>.3. ove Dokumentacije.</w:t>
      </w:r>
    </w:p>
    <w:p w14:paraId="75BE0E30" w14:textId="336DE612"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Otvaranje ponuda:</w:t>
      </w:r>
    </w:p>
    <w:p w14:paraId="214B1EA0" w14:textId="41FEA3AB" w:rsidR="00A6430E" w:rsidRPr="00A6430E" w:rsidRDefault="00A6430E" w:rsidP="00B968CD">
      <w:pPr>
        <w:pStyle w:val="NoSpacing"/>
        <w:rPr>
          <w:rFonts w:ascii="Arial Narrow" w:hAnsi="Arial Narrow"/>
        </w:rPr>
      </w:pPr>
      <w:r w:rsidRPr="00A6430E">
        <w:rPr>
          <w:rFonts w:ascii="Arial Narrow" w:hAnsi="Arial Narrow"/>
        </w:rPr>
        <w:t xml:space="preserve">Otvaranje ponuda obavit će se </w:t>
      </w:r>
      <w:r w:rsidR="00B968CD">
        <w:rPr>
          <w:rFonts w:ascii="Arial Narrow" w:hAnsi="Arial Narrow"/>
        </w:rPr>
        <w:t xml:space="preserve">prostorima Naručitelja na adresi </w:t>
      </w:r>
      <w:r w:rsidR="00B968CD" w:rsidRPr="00A6430E">
        <w:rPr>
          <w:rFonts w:ascii="Arial Narrow" w:hAnsi="Arial Narrow"/>
        </w:rPr>
        <w:t>Jozefa Jeruzalema 1, 47 250 Duga Resa</w:t>
      </w:r>
      <w:r w:rsidR="00B968CD">
        <w:rPr>
          <w:rFonts w:ascii="Arial Narrow" w:hAnsi="Arial Narrow"/>
        </w:rPr>
        <w:t>.</w:t>
      </w:r>
    </w:p>
    <w:p w14:paraId="02662BF3" w14:textId="75AD38FA" w:rsidR="00B968CD" w:rsidRDefault="00A6430E" w:rsidP="00A6430E">
      <w:pPr>
        <w:pStyle w:val="NoSpacing"/>
        <w:rPr>
          <w:rFonts w:ascii="Arial Narrow" w:hAnsi="Arial Narrow"/>
        </w:rPr>
      </w:pPr>
      <w:r w:rsidRPr="00A6430E">
        <w:rPr>
          <w:rFonts w:ascii="Arial Narrow" w:hAnsi="Arial Narrow"/>
        </w:rPr>
        <w:t>Ponuda pristigla nakon isteka roka za dostavu ponud</w:t>
      </w:r>
      <w:r w:rsidR="00B968CD">
        <w:rPr>
          <w:rFonts w:ascii="Arial Narrow" w:hAnsi="Arial Narrow"/>
        </w:rPr>
        <w:t xml:space="preserve">a ne otvara se i obilježava kao </w:t>
      </w:r>
      <w:r w:rsidRPr="00A6430E">
        <w:rPr>
          <w:rFonts w:ascii="Arial Narrow" w:hAnsi="Arial Narrow"/>
        </w:rPr>
        <w:t>zakašnjelo pristigla ponuda. Zakašnjela ponuda se odm</w:t>
      </w:r>
      <w:r w:rsidR="00B968CD">
        <w:rPr>
          <w:rFonts w:ascii="Arial Narrow" w:hAnsi="Arial Narrow"/>
        </w:rPr>
        <w:t xml:space="preserve">ah vraća ponuditelju koji ju je </w:t>
      </w:r>
      <w:r w:rsidRPr="00A6430E">
        <w:rPr>
          <w:rFonts w:ascii="Arial Narrow" w:hAnsi="Arial Narrow"/>
        </w:rPr>
        <w:t>dostavio.</w:t>
      </w:r>
    </w:p>
    <w:p w14:paraId="1D88FEB3" w14:textId="6683867C"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Pravo poništenja nadme</w:t>
      </w:r>
      <w:r w:rsidR="00B968CD" w:rsidRPr="00B968CD">
        <w:rPr>
          <w:rFonts w:ascii="Arial Narrow" w:hAnsi="Arial Narrow"/>
          <w:b/>
        </w:rPr>
        <w:t>tanja</w:t>
      </w:r>
    </w:p>
    <w:p w14:paraId="1B1E0C6D" w14:textId="1883499D" w:rsidR="00B968CD" w:rsidRDefault="00A6430E" w:rsidP="00A6430E">
      <w:pPr>
        <w:pStyle w:val="NoSpacing"/>
        <w:rPr>
          <w:rFonts w:ascii="Arial Narrow" w:hAnsi="Arial Narrow"/>
        </w:rPr>
      </w:pPr>
      <w:r w:rsidRPr="00A6430E">
        <w:rPr>
          <w:rFonts w:ascii="Arial Narrow" w:hAnsi="Arial Narrow"/>
        </w:rPr>
        <w:t>Naručitelj zadržava pravo poništenja nadmetanja u b</w:t>
      </w:r>
      <w:r w:rsidR="00B968CD">
        <w:rPr>
          <w:rFonts w:ascii="Arial Narrow" w:hAnsi="Arial Narrow"/>
        </w:rPr>
        <w:t xml:space="preserve">ilo kojem trenutku prije isteka </w:t>
      </w:r>
      <w:r w:rsidRPr="00A6430E">
        <w:rPr>
          <w:rFonts w:ascii="Arial Narrow" w:hAnsi="Arial Narrow"/>
        </w:rPr>
        <w:t>roka za dostavu ponude bez preuzimanja odgovornost</w:t>
      </w:r>
      <w:r w:rsidR="00B968CD">
        <w:rPr>
          <w:rFonts w:ascii="Arial Narrow" w:hAnsi="Arial Narrow"/>
        </w:rPr>
        <w:t xml:space="preserve">i naknade eventualne štete bilo </w:t>
      </w:r>
      <w:r w:rsidRPr="00A6430E">
        <w:rPr>
          <w:rFonts w:ascii="Arial Narrow" w:hAnsi="Arial Narrow"/>
        </w:rPr>
        <w:t>kojem ponuditelju. Obavijest o poništenju odmah će biti upućena svim ponuditeljima.</w:t>
      </w:r>
    </w:p>
    <w:p w14:paraId="3ABAA35B" w14:textId="559C99B2" w:rsidR="00A6430E" w:rsidRPr="00B968CD" w:rsidRDefault="00B968CD" w:rsidP="00F9457B">
      <w:pPr>
        <w:pStyle w:val="NoSpacing"/>
        <w:numPr>
          <w:ilvl w:val="0"/>
          <w:numId w:val="3"/>
        </w:numPr>
        <w:rPr>
          <w:rFonts w:ascii="Arial Narrow" w:hAnsi="Arial Narrow"/>
          <w:b/>
        </w:rPr>
      </w:pPr>
      <w:r>
        <w:rPr>
          <w:rFonts w:ascii="Arial Narrow" w:hAnsi="Arial Narrow"/>
          <w:b/>
        </w:rPr>
        <w:t>Troškovi nadmetanja</w:t>
      </w:r>
    </w:p>
    <w:p w14:paraId="73C12205" w14:textId="417D2CC1" w:rsidR="00B968CD" w:rsidRDefault="00A6430E" w:rsidP="00A6430E">
      <w:pPr>
        <w:pStyle w:val="NoSpacing"/>
        <w:rPr>
          <w:rFonts w:ascii="Arial Narrow" w:hAnsi="Arial Narrow"/>
        </w:rPr>
      </w:pPr>
      <w:r w:rsidRPr="00A6430E">
        <w:rPr>
          <w:rFonts w:ascii="Arial Narrow" w:hAnsi="Arial Narrow"/>
        </w:rPr>
        <w:t>Naručitelj ne snosi troškove u svezi sudjelovanja ponuditelja u ovom nadmetanju.</w:t>
      </w:r>
    </w:p>
    <w:p w14:paraId="651D3B7A" w14:textId="4CB4AEA1"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 xml:space="preserve">Rok donošenja </w:t>
      </w:r>
      <w:r w:rsidR="00B968CD" w:rsidRPr="00B968CD">
        <w:rPr>
          <w:rFonts w:ascii="Arial Narrow" w:hAnsi="Arial Narrow"/>
          <w:b/>
        </w:rPr>
        <w:t>Odluke o odabiru ili poništenja</w:t>
      </w:r>
    </w:p>
    <w:p w14:paraId="79906580" w14:textId="77777777" w:rsidR="00C852DE" w:rsidRPr="00A6430E" w:rsidRDefault="00C852DE" w:rsidP="00C852DE">
      <w:pPr>
        <w:pStyle w:val="NoSpacing"/>
        <w:rPr>
          <w:rFonts w:ascii="Arial Narrow" w:hAnsi="Arial Narrow"/>
        </w:rPr>
      </w:pPr>
      <w:r w:rsidRPr="00A6430E">
        <w:rPr>
          <w:rFonts w:ascii="Arial Narrow" w:hAnsi="Arial Narrow"/>
        </w:rPr>
        <w:t>Naručitelj se obvezuje odabrati najpovoljnijeg ponuditel</w:t>
      </w:r>
      <w:r>
        <w:rPr>
          <w:rFonts w:ascii="Arial Narrow" w:hAnsi="Arial Narrow"/>
        </w:rPr>
        <w:t xml:space="preserve">ja u roku od 30 (trideset) dana </w:t>
      </w:r>
      <w:r w:rsidRPr="00A6430E">
        <w:rPr>
          <w:rFonts w:ascii="Arial Narrow" w:hAnsi="Arial Narrow"/>
        </w:rPr>
        <w:t>računajući od dana isteka roka za dostavu ponu</w:t>
      </w:r>
      <w:r>
        <w:rPr>
          <w:rFonts w:ascii="Arial Narrow" w:hAnsi="Arial Narrow"/>
        </w:rPr>
        <w:t xml:space="preserve">da i dostaviti Odluku o odabiru </w:t>
      </w:r>
      <w:r w:rsidRPr="00A6430E">
        <w:rPr>
          <w:rFonts w:ascii="Arial Narrow" w:hAnsi="Arial Narrow"/>
        </w:rPr>
        <w:t>ponude sa Zapisnikom o otvaranju, pregledu i ocje</w:t>
      </w:r>
      <w:r>
        <w:rPr>
          <w:rFonts w:ascii="Arial Narrow" w:hAnsi="Arial Narrow"/>
        </w:rPr>
        <w:t xml:space="preserve">ni ponuda Ponuditeljima koji su </w:t>
      </w:r>
      <w:r w:rsidRPr="00A6430E">
        <w:rPr>
          <w:rFonts w:ascii="Arial Narrow" w:hAnsi="Arial Narrow"/>
        </w:rPr>
        <w:t>dostavili ponude sukladno član</w:t>
      </w:r>
      <w:r>
        <w:rPr>
          <w:rFonts w:ascii="Arial Narrow" w:hAnsi="Arial Narrow"/>
        </w:rPr>
        <w:t>cima 12. i</w:t>
      </w:r>
      <w:r w:rsidRPr="00A6430E">
        <w:rPr>
          <w:rFonts w:ascii="Arial Narrow" w:hAnsi="Arial Narrow"/>
        </w:rPr>
        <w:t xml:space="preserve"> 1</w:t>
      </w:r>
      <w:r>
        <w:rPr>
          <w:rFonts w:ascii="Arial Narrow" w:hAnsi="Arial Narrow"/>
        </w:rPr>
        <w:t>3</w:t>
      </w:r>
      <w:r w:rsidRPr="00A6430E">
        <w:rPr>
          <w:rFonts w:ascii="Arial Narrow" w:hAnsi="Arial Narrow"/>
        </w:rPr>
        <w:t xml:space="preserve">. Pravilnika </w:t>
      </w:r>
      <w:r>
        <w:rPr>
          <w:rFonts w:ascii="Arial Narrow" w:hAnsi="Arial Narrow"/>
        </w:rPr>
        <w:t xml:space="preserve">o jednostavnoj nabavi </w:t>
      </w:r>
      <w:r w:rsidRPr="007D0F26">
        <w:rPr>
          <w:rFonts w:ascii="Arial Narrow" w:hAnsi="Arial Narrow"/>
        </w:rPr>
        <w:t>Vatrogasne zajednice Grada Duga Resa</w:t>
      </w:r>
      <w:r w:rsidRPr="00A6430E">
        <w:rPr>
          <w:rFonts w:ascii="Arial Narrow" w:hAnsi="Arial Narrow"/>
        </w:rPr>
        <w:t>.</w:t>
      </w:r>
    </w:p>
    <w:p w14:paraId="1A3C3078" w14:textId="02158140"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Ostalo</w:t>
      </w:r>
    </w:p>
    <w:p w14:paraId="2D072D8A" w14:textId="66541A03" w:rsidR="0092580D" w:rsidRDefault="00A6430E" w:rsidP="00A6430E">
      <w:pPr>
        <w:pStyle w:val="NoSpacing"/>
        <w:rPr>
          <w:rFonts w:ascii="Arial Narrow" w:hAnsi="Arial Narrow"/>
        </w:rPr>
      </w:pPr>
      <w:r w:rsidRPr="00A6430E">
        <w:rPr>
          <w:rFonts w:ascii="Arial Narrow" w:hAnsi="Arial Narrow"/>
        </w:rPr>
        <w:t>Na sva pitanja koja se tiču ponuda, uvjeta, n</w:t>
      </w:r>
      <w:r w:rsidR="00B968CD">
        <w:rPr>
          <w:rFonts w:ascii="Arial Narrow" w:hAnsi="Arial Narrow"/>
        </w:rPr>
        <w:t xml:space="preserve">ačina i postupka nabave, a nisu </w:t>
      </w:r>
      <w:r w:rsidRPr="00A6430E">
        <w:rPr>
          <w:rFonts w:ascii="Arial Narrow" w:hAnsi="Arial Narrow"/>
        </w:rPr>
        <w:t>regulirana ovom Dokumentacijom primjenjivati će se odredb</w:t>
      </w:r>
      <w:r w:rsidRPr="007A17CC">
        <w:rPr>
          <w:rFonts w:ascii="Arial Narrow" w:hAnsi="Arial Narrow"/>
        </w:rPr>
        <w:t>e Pravilnika o</w:t>
      </w:r>
      <w:r w:rsidR="00B968CD" w:rsidRPr="007A17CC">
        <w:rPr>
          <w:rFonts w:ascii="Arial Narrow" w:hAnsi="Arial Narrow"/>
        </w:rPr>
        <w:t xml:space="preserve"> </w:t>
      </w:r>
      <w:r w:rsidRPr="007A17CC">
        <w:rPr>
          <w:rFonts w:ascii="Arial Narrow" w:hAnsi="Arial Narrow"/>
        </w:rPr>
        <w:t xml:space="preserve">jednostavnoj nabavi </w:t>
      </w:r>
      <w:r w:rsidR="007A17CC" w:rsidRPr="007A17CC">
        <w:rPr>
          <w:rFonts w:ascii="Arial Narrow" w:hAnsi="Arial Narrow"/>
        </w:rPr>
        <w:t>Vatrogasne zajednice Grada Duga Resa.</w:t>
      </w:r>
    </w:p>
    <w:p w14:paraId="32E90CE0" w14:textId="052EF658" w:rsidR="00FE311B" w:rsidRPr="00FE311B" w:rsidRDefault="00FE311B" w:rsidP="00FE311B">
      <w:pPr>
        <w:pStyle w:val="NoSpacing"/>
        <w:rPr>
          <w:rFonts w:ascii="Arial Narrow" w:hAnsi="Arial Narrow"/>
        </w:rPr>
      </w:pPr>
      <w:r w:rsidRPr="00FE311B">
        <w:rPr>
          <w:rFonts w:ascii="Arial Narrow" w:hAnsi="Arial Narrow"/>
        </w:rPr>
        <w:t>Otvaranje ponuda nije javno</w:t>
      </w:r>
      <w:r w:rsidR="00A75768">
        <w:rPr>
          <w:rFonts w:ascii="Arial Narrow" w:hAnsi="Arial Narrow"/>
        </w:rPr>
        <w:t>.</w:t>
      </w:r>
    </w:p>
    <w:p w14:paraId="06CB61FA" w14:textId="101F4B43" w:rsidR="00FE311B" w:rsidRPr="00FE311B" w:rsidRDefault="00FE311B" w:rsidP="00FE311B">
      <w:pPr>
        <w:pStyle w:val="NoSpacing"/>
        <w:rPr>
          <w:rFonts w:ascii="Arial Narrow" w:hAnsi="Arial Narrow"/>
        </w:rPr>
      </w:pPr>
      <w:r w:rsidRPr="00FE311B">
        <w:rPr>
          <w:rFonts w:ascii="Arial Narrow" w:hAnsi="Arial Narrow"/>
        </w:rPr>
        <w:t>Naručitelj zadržava pravo poništiti ovaj postupak jednostavn</w:t>
      </w:r>
      <w:r>
        <w:rPr>
          <w:rFonts w:ascii="Arial Narrow" w:hAnsi="Arial Narrow"/>
        </w:rPr>
        <w:t xml:space="preserve">e nabave u bilo kojem trenutku, </w:t>
      </w:r>
      <w:r w:rsidRPr="00FE311B">
        <w:rPr>
          <w:rFonts w:ascii="Arial Narrow" w:hAnsi="Arial Narrow"/>
        </w:rPr>
        <w:t>odnosno ne odabrati niti jednu ponudu, a sve bez ikakvih obv</w:t>
      </w:r>
      <w:r>
        <w:rPr>
          <w:rFonts w:ascii="Arial Narrow" w:hAnsi="Arial Narrow"/>
        </w:rPr>
        <w:t xml:space="preserve">eza ili naknada bilo koje vrste </w:t>
      </w:r>
      <w:r w:rsidRPr="00FE311B">
        <w:rPr>
          <w:rFonts w:ascii="Arial Narrow" w:hAnsi="Arial Narrow"/>
        </w:rPr>
        <w:t>prema ponuditeljima.</w:t>
      </w:r>
    </w:p>
    <w:p w14:paraId="35511A74" w14:textId="730C44E8" w:rsidR="006D544B" w:rsidRPr="00604E4A" w:rsidRDefault="00604E4A" w:rsidP="00F00ECE">
      <w:pPr>
        <w:pStyle w:val="Heading1"/>
      </w:pPr>
      <w:bookmarkStart w:id="12" w:name="_Toc30958855"/>
      <w:r w:rsidRPr="00604E4A">
        <w:lastRenderedPageBreak/>
        <w:t xml:space="preserve">Prilog br. 1. </w:t>
      </w:r>
      <w:r w:rsidR="00F826D5">
        <w:t>Tehničke specifikacije predmeta nabave</w:t>
      </w:r>
      <w:bookmarkEnd w:id="12"/>
    </w:p>
    <w:tbl>
      <w:tblPr>
        <w:tblStyle w:val="TableGrid1"/>
        <w:tblW w:w="10744" w:type="dxa"/>
        <w:tblLook w:val="04A0" w:firstRow="1" w:lastRow="0" w:firstColumn="1" w:lastColumn="0" w:noHBand="0" w:noVBand="1"/>
      </w:tblPr>
      <w:tblGrid>
        <w:gridCol w:w="1419"/>
        <w:gridCol w:w="4904"/>
        <w:gridCol w:w="217"/>
        <w:gridCol w:w="927"/>
        <w:gridCol w:w="194"/>
        <w:gridCol w:w="669"/>
        <w:gridCol w:w="1414"/>
        <w:gridCol w:w="1000"/>
      </w:tblGrid>
      <w:tr w:rsidR="00374807" w:rsidRPr="00B83A7F" w14:paraId="52A6133E" w14:textId="77777777" w:rsidTr="00EA1FD9">
        <w:tc>
          <w:tcPr>
            <w:tcW w:w="1419" w:type="dxa"/>
            <w:vMerge w:val="restart"/>
            <w:vAlign w:val="center"/>
          </w:tcPr>
          <w:p w14:paraId="24C456F3" w14:textId="77777777" w:rsidR="00374807" w:rsidRPr="00B83A7F" w:rsidRDefault="00374807" w:rsidP="00374807">
            <w:pPr>
              <w:spacing w:line="276" w:lineRule="auto"/>
              <w:rPr>
                <w:rFonts w:eastAsia="Calibri" w:cs="Arial"/>
                <w:b/>
                <w:sz w:val="20"/>
                <w:szCs w:val="20"/>
              </w:rPr>
            </w:pPr>
            <w:r w:rsidRPr="00B83A7F">
              <w:rPr>
                <w:rFonts w:eastAsia="Calibri" w:cs="Arial"/>
                <w:b/>
                <w:sz w:val="20"/>
                <w:szCs w:val="20"/>
              </w:rPr>
              <w:t>Stavka</w:t>
            </w:r>
          </w:p>
        </w:tc>
        <w:tc>
          <w:tcPr>
            <w:tcW w:w="4904" w:type="dxa"/>
            <w:vMerge w:val="restart"/>
            <w:vAlign w:val="center"/>
          </w:tcPr>
          <w:p w14:paraId="1B48657F" w14:textId="77777777" w:rsidR="00374807" w:rsidRPr="00B83A7F" w:rsidRDefault="00374807" w:rsidP="00374807">
            <w:pPr>
              <w:spacing w:line="276" w:lineRule="auto"/>
              <w:rPr>
                <w:rFonts w:eastAsia="Calibri" w:cs="Arial"/>
                <w:b/>
                <w:sz w:val="20"/>
                <w:szCs w:val="20"/>
              </w:rPr>
            </w:pPr>
            <w:r w:rsidRPr="00B83A7F">
              <w:rPr>
                <w:rFonts w:eastAsia="Calibri" w:cs="Arial"/>
                <w:b/>
                <w:sz w:val="20"/>
                <w:szCs w:val="20"/>
              </w:rPr>
              <w:t>Tražene specifikacije</w:t>
            </w:r>
          </w:p>
        </w:tc>
        <w:tc>
          <w:tcPr>
            <w:tcW w:w="2007" w:type="dxa"/>
            <w:gridSpan w:val="4"/>
            <w:vAlign w:val="center"/>
          </w:tcPr>
          <w:p w14:paraId="436A7BF9"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Ponuđene specifikacije</w:t>
            </w:r>
          </w:p>
          <w:p w14:paraId="6722DA31"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(upisuje ponuditelj)</w:t>
            </w:r>
          </w:p>
        </w:tc>
        <w:tc>
          <w:tcPr>
            <w:tcW w:w="1414" w:type="dxa"/>
            <w:vMerge w:val="restart"/>
            <w:vAlign w:val="center"/>
          </w:tcPr>
          <w:p w14:paraId="3F1988BB" w14:textId="77777777" w:rsidR="00374807" w:rsidRDefault="00374807" w:rsidP="00374807">
            <w:pPr>
              <w:spacing w:line="276" w:lineRule="auto"/>
              <w:rPr>
                <w:rFonts w:eastAsia="Calibri" w:cs="Arial"/>
                <w:b/>
                <w:sz w:val="20"/>
                <w:szCs w:val="20"/>
              </w:rPr>
            </w:pPr>
            <w:r w:rsidRPr="00B83A7F">
              <w:rPr>
                <w:rFonts w:eastAsia="Calibri" w:cs="Arial"/>
                <w:b/>
                <w:sz w:val="20"/>
                <w:szCs w:val="20"/>
              </w:rPr>
              <w:t xml:space="preserve">Napomena </w:t>
            </w:r>
          </w:p>
          <w:p w14:paraId="519F3C3C" w14:textId="77777777" w:rsidR="00374807" w:rsidRPr="00B83A7F" w:rsidRDefault="00374807" w:rsidP="00374807">
            <w:pPr>
              <w:spacing w:line="276" w:lineRule="auto"/>
              <w:rPr>
                <w:rFonts w:eastAsia="Calibri" w:cs="Arial"/>
                <w:b/>
                <w:sz w:val="20"/>
                <w:szCs w:val="20"/>
              </w:rPr>
            </w:pPr>
            <w:r w:rsidRPr="00B83A7F">
              <w:rPr>
                <w:rFonts w:eastAsia="Calibri" w:cs="Arial"/>
                <w:b/>
                <w:sz w:val="20"/>
                <w:szCs w:val="20"/>
              </w:rPr>
              <w:t>/ Opis</w:t>
            </w:r>
          </w:p>
        </w:tc>
        <w:tc>
          <w:tcPr>
            <w:tcW w:w="1000" w:type="dxa"/>
            <w:vMerge w:val="restart"/>
            <w:vAlign w:val="center"/>
          </w:tcPr>
          <w:p w14:paraId="64D69C84"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Ocjena (DA/NE)</w:t>
            </w:r>
          </w:p>
          <w:p w14:paraId="183F622D"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(upisuje naručitelj)</w:t>
            </w:r>
          </w:p>
        </w:tc>
      </w:tr>
      <w:tr w:rsidR="00374807" w:rsidRPr="00B83A7F" w14:paraId="1AC5221B" w14:textId="77777777" w:rsidTr="00EA1FD9">
        <w:tc>
          <w:tcPr>
            <w:tcW w:w="1419" w:type="dxa"/>
            <w:vMerge/>
          </w:tcPr>
          <w:p w14:paraId="483D0285" w14:textId="77777777" w:rsidR="00374807" w:rsidRPr="00B83A7F" w:rsidRDefault="00374807" w:rsidP="00374807">
            <w:pPr>
              <w:spacing w:line="276" w:lineRule="auto"/>
              <w:rPr>
                <w:rFonts w:eastAsia="Calibri" w:cs="Arial"/>
                <w:b/>
                <w:sz w:val="20"/>
                <w:szCs w:val="20"/>
              </w:rPr>
            </w:pPr>
          </w:p>
        </w:tc>
        <w:tc>
          <w:tcPr>
            <w:tcW w:w="4904" w:type="dxa"/>
            <w:vMerge/>
          </w:tcPr>
          <w:p w14:paraId="67968FB7" w14:textId="77777777" w:rsidR="00374807" w:rsidRPr="00B83A7F" w:rsidRDefault="00374807" w:rsidP="00374807">
            <w:pPr>
              <w:spacing w:line="276" w:lineRule="auto"/>
              <w:rPr>
                <w:rFonts w:eastAsia="Calibri" w:cs="Arial"/>
                <w:b/>
                <w:sz w:val="20"/>
                <w:szCs w:val="20"/>
              </w:rPr>
            </w:pPr>
          </w:p>
        </w:tc>
        <w:tc>
          <w:tcPr>
            <w:tcW w:w="1338" w:type="dxa"/>
            <w:gridSpan w:val="3"/>
          </w:tcPr>
          <w:p w14:paraId="161452CC"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DA</w:t>
            </w:r>
          </w:p>
        </w:tc>
        <w:tc>
          <w:tcPr>
            <w:tcW w:w="669" w:type="dxa"/>
          </w:tcPr>
          <w:p w14:paraId="24B9247E"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NE</w:t>
            </w:r>
          </w:p>
        </w:tc>
        <w:tc>
          <w:tcPr>
            <w:tcW w:w="1414" w:type="dxa"/>
            <w:vMerge/>
          </w:tcPr>
          <w:p w14:paraId="6DB9BB14" w14:textId="77777777" w:rsidR="00374807" w:rsidRPr="00B83A7F" w:rsidRDefault="00374807" w:rsidP="00374807">
            <w:pPr>
              <w:spacing w:line="276" w:lineRule="auto"/>
              <w:rPr>
                <w:rFonts w:eastAsia="Calibri" w:cs="Arial"/>
                <w:b/>
                <w:sz w:val="20"/>
                <w:szCs w:val="20"/>
              </w:rPr>
            </w:pPr>
          </w:p>
        </w:tc>
        <w:tc>
          <w:tcPr>
            <w:tcW w:w="1000" w:type="dxa"/>
            <w:vMerge/>
          </w:tcPr>
          <w:p w14:paraId="094AEF25" w14:textId="77777777" w:rsidR="00374807" w:rsidRPr="00B83A7F" w:rsidRDefault="00374807" w:rsidP="00374807">
            <w:pPr>
              <w:spacing w:line="276" w:lineRule="auto"/>
              <w:rPr>
                <w:rFonts w:eastAsia="Calibri" w:cs="Arial"/>
                <w:b/>
                <w:sz w:val="20"/>
                <w:szCs w:val="20"/>
              </w:rPr>
            </w:pPr>
          </w:p>
        </w:tc>
      </w:tr>
      <w:tr w:rsidR="00374807" w:rsidRPr="00B83A7F" w14:paraId="4A5C1213" w14:textId="77777777" w:rsidTr="00EA1FD9">
        <w:trPr>
          <w:trHeight w:val="210"/>
        </w:trPr>
        <w:tc>
          <w:tcPr>
            <w:tcW w:w="1419" w:type="dxa"/>
          </w:tcPr>
          <w:p w14:paraId="17BA1A1D" w14:textId="77777777" w:rsidR="00374807" w:rsidRPr="00B83A7F" w:rsidRDefault="00374807" w:rsidP="00374807">
            <w:pPr>
              <w:jc w:val="center"/>
              <w:rPr>
                <w:rFonts w:eastAsia="Calibri" w:cs="Arial"/>
                <w:i/>
                <w:sz w:val="20"/>
                <w:szCs w:val="20"/>
              </w:rPr>
            </w:pPr>
            <w:r w:rsidRPr="00B83A7F">
              <w:rPr>
                <w:rFonts w:eastAsia="Calibri" w:cs="Arial"/>
                <w:i/>
                <w:sz w:val="20"/>
                <w:szCs w:val="20"/>
              </w:rPr>
              <w:t>(1)</w:t>
            </w:r>
          </w:p>
        </w:tc>
        <w:tc>
          <w:tcPr>
            <w:tcW w:w="4904" w:type="dxa"/>
          </w:tcPr>
          <w:p w14:paraId="598875C4" w14:textId="77777777" w:rsidR="00374807" w:rsidRPr="00B83A7F" w:rsidRDefault="00374807" w:rsidP="00374807">
            <w:pPr>
              <w:jc w:val="center"/>
              <w:rPr>
                <w:rFonts w:eastAsia="Calibri" w:cs="Arial"/>
                <w:i/>
                <w:sz w:val="20"/>
                <w:szCs w:val="20"/>
              </w:rPr>
            </w:pPr>
            <w:r w:rsidRPr="00B83A7F">
              <w:rPr>
                <w:rFonts w:eastAsia="Calibri" w:cs="Arial"/>
                <w:i/>
                <w:sz w:val="20"/>
                <w:szCs w:val="20"/>
              </w:rPr>
              <w:t>(2)</w:t>
            </w:r>
          </w:p>
        </w:tc>
        <w:tc>
          <w:tcPr>
            <w:tcW w:w="1338" w:type="dxa"/>
            <w:gridSpan w:val="3"/>
          </w:tcPr>
          <w:p w14:paraId="631AD8FC" w14:textId="77777777" w:rsidR="00374807" w:rsidRPr="00B83A7F" w:rsidRDefault="00374807" w:rsidP="00374807">
            <w:pPr>
              <w:jc w:val="center"/>
              <w:rPr>
                <w:rFonts w:eastAsia="Calibri" w:cs="Arial"/>
                <w:i/>
                <w:sz w:val="20"/>
                <w:szCs w:val="20"/>
              </w:rPr>
            </w:pPr>
            <w:r w:rsidRPr="00B83A7F">
              <w:rPr>
                <w:rFonts w:eastAsia="Calibri" w:cs="Arial"/>
                <w:i/>
                <w:sz w:val="20"/>
                <w:szCs w:val="20"/>
              </w:rPr>
              <w:t>(3)</w:t>
            </w:r>
          </w:p>
        </w:tc>
        <w:tc>
          <w:tcPr>
            <w:tcW w:w="669" w:type="dxa"/>
          </w:tcPr>
          <w:p w14:paraId="18033442" w14:textId="77777777" w:rsidR="00374807" w:rsidRPr="00B83A7F" w:rsidRDefault="00374807" w:rsidP="00374807">
            <w:pPr>
              <w:jc w:val="center"/>
              <w:rPr>
                <w:rFonts w:eastAsia="Calibri" w:cs="Arial"/>
                <w:i/>
                <w:sz w:val="20"/>
                <w:szCs w:val="20"/>
              </w:rPr>
            </w:pPr>
            <w:r w:rsidRPr="00B83A7F">
              <w:rPr>
                <w:rFonts w:eastAsia="Calibri" w:cs="Arial"/>
                <w:i/>
                <w:sz w:val="20"/>
                <w:szCs w:val="20"/>
              </w:rPr>
              <w:t>(4)</w:t>
            </w:r>
          </w:p>
        </w:tc>
        <w:tc>
          <w:tcPr>
            <w:tcW w:w="1414" w:type="dxa"/>
          </w:tcPr>
          <w:p w14:paraId="4DF8935B" w14:textId="77777777" w:rsidR="00374807" w:rsidRPr="00B83A7F" w:rsidRDefault="00374807" w:rsidP="00374807">
            <w:pPr>
              <w:jc w:val="center"/>
              <w:rPr>
                <w:rFonts w:eastAsia="Calibri" w:cs="Arial"/>
                <w:i/>
                <w:sz w:val="20"/>
                <w:szCs w:val="20"/>
              </w:rPr>
            </w:pPr>
            <w:r w:rsidRPr="00B83A7F">
              <w:rPr>
                <w:rFonts w:eastAsia="Calibri" w:cs="Arial"/>
                <w:i/>
                <w:sz w:val="20"/>
                <w:szCs w:val="20"/>
              </w:rPr>
              <w:t>(5)</w:t>
            </w:r>
          </w:p>
        </w:tc>
        <w:tc>
          <w:tcPr>
            <w:tcW w:w="1000" w:type="dxa"/>
          </w:tcPr>
          <w:p w14:paraId="5439D98E" w14:textId="77777777" w:rsidR="00374807" w:rsidRPr="00B83A7F" w:rsidRDefault="00374807" w:rsidP="00374807">
            <w:pPr>
              <w:jc w:val="center"/>
              <w:rPr>
                <w:rFonts w:eastAsia="Calibri" w:cs="Arial"/>
                <w:i/>
                <w:sz w:val="20"/>
                <w:szCs w:val="20"/>
              </w:rPr>
            </w:pPr>
            <w:r w:rsidRPr="00B83A7F">
              <w:rPr>
                <w:rFonts w:eastAsia="Calibri" w:cs="Arial"/>
                <w:i/>
                <w:sz w:val="20"/>
                <w:szCs w:val="20"/>
              </w:rPr>
              <w:t>(6)</w:t>
            </w:r>
          </w:p>
        </w:tc>
      </w:tr>
      <w:tr w:rsidR="00374807" w:rsidRPr="00B83A7F" w14:paraId="41DB57F6" w14:textId="77777777" w:rsidTr="00EA1FD9">
        <w:trPr>
          <w:trHeight w:val="210"/>
        </w:trPr>
        <w:tc>
          <w:tcPr>
            <w:tcW w:w="1419" w:type="dxa"/>
            <w:tcBorders>
              <w:bottom w:val="single" w:sz="4" w:space="0" w:color="auto"/>
            </w:tcBorders>
          </w:tcPr>
          <w:p w14:paraId="492E358C" w14:textId="77777777" w:rsidR="00374807" w:rsidRPr="00B83A7F" w:rsidRDefault="00374807" w:rsidP="00374807">
            <w:pPr>
              <w:rPr>
                <w:rFonts w:eastAsia="Calibri" w:cs="Arial"/>
                <w:sz w:val="20"/>
                <w:szCs w:val="20"/>
              </w:rPr>
            </w:pPr>
            <w:r w:rsidRPr="00B83A7F">
              <w:rPr>
                <w:rFonts w:eastAsia="Calibri" w:cs="Arial"/>
                <w:sz w:val="20"/>
                <w:szCs w:val="20"/>
              </w:rPr>
              <w:t>1.</w:t>
            </w:r>
          </w:p>
        </w:tc>
        <w:tc>
          <w:tcPr>
            <w:tcW w:w="9325" w:type="dxa"/>
            <w:gridSpan w:val="7"/>
            <w:tcBorders>
              <w:bottom w:val="single" w:sz="4" w:space="0" w:color="auto"/>
            </w:tcBorders>
          </w:tcPr>
          <w:p w14:paraId="0CC9231D" w14:textId="77777777" w:rsidR="00374807" w:rsidRDefault="00374807" w:rsidP="00374807">
            <w:pPr>
              <w:rPr>
                <w:rFonts w:eastAsia="Calibri" w:cs="Arial"/>
                <w:sz w:val="20"/>
                <w:szCs w:val="20"/>
              </w:rPr>
            </w:pPr>
            <w:r w:rsidRPr="003D530B">
              <w:rPr>
                <w:rFonts w:eastAsia="Calibri" w:cs="Arial"/>
                <w:sz w:val="20"/>
                <w:szCs w:val="20"/>
              </w:rPr>
              <w:t xml:space="preserve">Oprema za spašavanje </w:t>
            </w:r>
            <w:r w:rsidRPr="00B83A7F">
              <w:rPr>
                <w:rFonts w:eastAsia="Calibri" w:cs="Arial"/>
                <w:sz w:val="20"/>
                <w:szCs w:val="20"/>
              </w:rPr>
              <w:t>je komplet koji se sastoji od:</w:t>
            </w:r>
          </w:p>
          <w:p w14:paraId="1B54CE8D" w14:textId="77777777" w:rsidR="00374807" w:rsidRDefault="00374807" w:rsidP="00374807">
            <w:pPr>
              <w:pStyle w:val="ListParagraph"/>
              <w:numPr>
                <w:ilvl w:val="0"/>
                <w:numId w:val="24"/>
              </w:numPr>
              <w:rPr>
                <w:rFonts w:eastAsia="Calibri" w:cs="Arial"/>
                <w:sz w:val="20"/>
                <w:szCs w:val="20"/>
              </w:rPr>
            </w:pPr>
            <w:r>
              <w:rPr>
                <w:rFonts w:eastAsia="Calibri" w:cs="Arial"/>
                <w:sz w:val="20"/>
                <w:szCs w:val="20"/>
              </w:rPr>
              <w:t xml:space="preserve">Ljestve </w:t>
            </w:r>
            <w:proofErr w:type="spellStart"/>
            <w:r>
              <w:rPr>
                <w:rFonts w:eastAsia="Calibri" w:cs="Arial"/>
                <w:sz w:val="20"/>
                <w:szCs w:val="20"/>
              </w:rPr>
              <w:t>prislanjače</w:t>
            </w:r>
            <w:proofErr w:type="spellEnd"/>
            <w:r>
              <w:rPr>
                <w:rFonts w:eastAsia="Calibri" w:cs="Arial"/>
                <w:sz w:val="20"/>
                <w:szCs w:val="20"/>
              </w:rPr>
              <w:t>,</w:t>
            </w:r>
          </w:p>
          <w:p w14:paraId="1F84C7D9" w14:textId="77777777" w:rsidR="00374807" w:rsidRDefault="00374807" w:rsidP="00374807">
            <w:pPr>
              <w:pStyle w:val="ListParagraph"/>
              <w:numPr>
                <w:ilvl w:val="0"/>
                <w:numId w:val="24"/>
              </w:numPr>
              <w:rPr>
                <w:rFonts w:eastAsia="Calibri" w:cs="Arial"/>
                <w:sz w:val="20"/>
                <w:szCs w:val="20"/>
              </w:rPr>
            </w:pPr>
            <w:r>
              <w:rPr>
                <w:rFonts w:eastAsia="Calibri" w:cs="Arial"/>
                <w:sz w:val="20"/>
                <w:szCs w:val="20"/>
              </w:rPr>
              <w:t>Ljestve dvodijelne,</w:t>
            </w:r>
          </w:p>
          <w:p w14:paraId="43F39464" w14:textId="77777777" w:rsidR="00374807" w:rsidRDefault="00374807" w:rsidP="00374807">
            <w:pPr>
              <w:pStyle w:val="ListParagraph"/>
              <w:numPr>
                <w:ilvl w:val="0"/>
                <w:numId w:val="24"/>
              </w:numPr>
              <w:rPr>
                <w:rFonts w:eastAsia="Calibri" w:cs="Arial"/>
                <w:sz w:val="20"/>
                <w:szCs w:val="20"/>
              </w:rPr>
            </w:pPr>
            <w:r>
              <w:rPr>
                <w:rFonts w:eastAsia="Calibri" w:cs="Arial"/>
                <w:sz w:val="20"/>
                <w:szCs w:val="20"/>
              </w:rPr>
              <w:t>Nosila – sklopljiva,</w:t>
            </w:r>
          </w:p>
          <w:p w14:paraId="7290A1E2" w14:textId="77777777" w:rsidR="00374807" w:rsidRDefault="00374807" w:rsidP="00374807">
            <w:pPr>
              <w:pStyle w:val="ListParagraph"/>
              <w:numPr>
                <w:ilvl w:val="0"/>
                <w:numId w:val="24"/>
              </w:numPr>
              <w:rPr>
                <w:rFonts w:eastAsia="Calibri" w:cs="Arial"/>
                <w:sz w:val="20"/>
                <w:szCs w:val="20"/>
              </w:rPr>
            </w:pPr>
            <w:r>
              <w:rPr>
                <w:rFonts w:eastAsia="Calibri" w:cs="Arial"/>
                <w:sz w:val="20"/>
                <w:szCs w:val="20"/>
              </w:rPr>
              <w:t>Uže – obično,</w:t>
            </w:r>
          </w:p>
          <w:p w14:paraId="319F47F9" w14:textId="77777777" w:rsidR="00374807" w:rsidRPr="003D530B" w:rsidRDefault="00374807" w:rsidP="00374807">
            <w:pPr>
              <w:pStyle w:val="ListParagraph"/>
              <w:numPr>
                <w:ilvl w:val="0"/>
                <w:numId w:val="24"/>
              </w:numPr>
              <w:rPr>
                <w:rFonts w:eastAsia="Calibri" w:cs="Arial"/>
                <w:sz w:val="20"/>
                <w:szCs w:val="20"/>
              </w:rPr>
            </w:pPr>
            <w:r>
              <w:rPr>
                <w:rFonts w:eastAsia="Calibri" w:cs="Arial"/>
                <w:sz w:val="20"/>
                <w:szCs w:val="20"/>
              </w:rPr>
              <w:t xml:space="preserve">Uže - </w:t>
            </w:r>
            <w:proofErr w:type="spellStart"/>
            <w:r>
              <w:rPr>
                <w:rFonts w:eastAsia="Calibri" w:cs="Arial"/>
                <w:sz w:val="20"/>
                <w:szCs w:val="20"/>
              </w:rPr>
              <w:t>penjačko</w:t>
            </w:r>
            <w:proofErr w:type="spellEnd"/>
          </w:p>
          <w:p w14:paraId="4698F273" w14:textId="77777777" w:rsidR="00374807" w:rsidRPr="00B83A7F" w:rsidRDefault="00374807" w:rsidP="00374807">
            <w:pPr>
              <w:rPr>
                <w:rFonts w:eastAsia="Calibri" w:cs="Arial"/>
                <w:sz w:val="20"/>
                <w:szCs w:val="20"/>
                <w:u w:val="single"/>
              </w:rPr>
            </w:pPr>
            <w:r w:rsidRPr="00B83A7F">
              <w:rPr>
                <w:rFonts w:eastAsia="Calibri" w:cs="Arial"/>
                <w:sz w:val="20"/>
                <w:szCs w:val="20"/>
                <w:u w:val="single"/>
              </w:rPr>
              <w:t>Opći opis:</w:t>
            </w:r>
          </w:p>
          <w:p w14:paraId="7499FB31" w14:textId="77777777" w:rsidR="00374807" w:rsidRDefault="00374807" w:rsidP="005D58FF">
            <w:pPr>
              <w:jc w:val="both"/>
              <w:rPr>
                <w:rFonts w:cs="Arial"/>
                <w:sz w:val="20"/>
                <w:szCs w:val="20"/>
              </w:rPr>
            </w:pPr>
            <w:r>
              <w:rPr>
                <w:rFonts w:eastAsia="Calibri" w:cs="Arial"/>
                <w:sz w:val="20"/>
                <w:szCs w:val="20"/>
              </w:rPr>
              <w:t xml:space="preserve">Oprema za spašavanje koristi se tijekom </w:t>
            </w:r>
            <w:r w:rsidRPr="00B83A7F">
              <w:rPr>
                <w:rFonts w:eastAsia="Calibri" w:cs="Arial"/>
                <w:sz w:val="20"/>
                <w:szCs w:val="20"/>
              </w:rPr>
              <w:t>intervencij</w:t>
            </w:r>
            <w:r>
              <w:rPr>
                <w:rFonts w:eastAsia="Calibri" w:cs="Arial"/>
                <w:sz w:val="20"/>
                <w:szCs w:val="20"/>
              </w:rPr>
              <w:t>a</w:t>
            </w:r>
            <w:r w:rsidRPr="00B83A7F">
              <w:rPr>
                <w:rFonts w:eastAsia="Calibri" w:cs="Arial"/>
                <w:sz w:val="20"/>
                <w:szCs w:val="20"/>
              </w:rPr>
              <w:t xml:space="preserve"> i</w:t>
            </w:r>
            <w:r>
              <w:rPr>
                <w:rFonts w:eastAsia="Calibri" w:cs="Arial"/>
                <w:sz w:val="20"/>
                <w:szCs w:val="20"/>
              </w:rPr>
              <w:t xml:space="preserve"> za</w:t>
            </w:r>
            <w:r w:rsidRPr="00B83A7F">
              <w:rPr>
                <w:rFonts w:eastAsia="Calibri" w:cs="Arial"/>
                <w:sz w:val="20"/>
                <w:szCs w:val="20"/>
              </w:rPr>
              <w:t xml:space="preserve"> uvježbavanje intervencijskih postrojbi</w:t>
            </w:r>
            <w:r>
              <w:rPr>
                <w:rFonts w:eastAsia="Calibri" w:cs="Arial"/>
                <w:sz w:val="20"/>
                <w:szCs w:val="20"/>
              </w:rPr>
              <w:t xml:space="preserve">. </w:t>
            </w:r>
            <w:r>
              <w:rPr>
                <w:rFonts w:cs="Arial"/>
                <w:sz w:val="20"/>
                <w:szCs w:val="20"/>
              </w:rPr>
              <w:t xml:space="preserve">Ljestve </w:t>
            </w:r>
            <w:proofErr w:type="spellStart"/>
            <w:r>
              <w:rPr>
                <w:rFonts w:cs="Arial"/>
                <w:sz w:val="20"/>
                <w:szCs w:val="20"/>
              </w:rPr>
              <w:t>prisanjače</w:t>
            </w:r>
            <w:proofErr w:type="spellEnd"/>
            <w:r>
              <w:rPr>
                <w:rFonts w:cs="Arial"/>
                <w:sz w:val="20"/>
                <w:szCs w:val="20"/>
              </w:rPr>
              <w:t xml:space="preserve"> </w:t>
            </w:r>
            <w:r w:rsidRPr="00207199">
              <w:rPr>
                <w:rFonts w:cs="Arial"/>
                <w:sz w:val="20"/>
                <w:szCs w:val="20"/>
              </w:rPr>
              <w:t xml:space="preserve">služe za pristup i rad na povišenim mjestima kod različitih vrsta </w:t>
            </w:r>
            <w:r>
              <w:rPr>
                <w:rFonts w:cs="Arial"/>
                <w:sz w:val="20"/>
                <w:szCs w:val="20"/>
              </w:rPr>
              <w:t xml:space="preserve">spasilačkih intervencija. Ljestve dvodijelne </w:t>
            </w:r>
            <w:r w:rsidRPr="00207199">
              <w:rPr>
                <w:rFonts w:cs="Arial"/>
                <w:sz w:val="20"/>
                <w:szCs w:val="20"/>
              </w:rPr>
              <w:t xml:space="preserve">služe za pristup i rad na povišenim mjestima kod različitih vrsta </w:t>
            </w:r>
            <w:r>
              <w:rPr>
                <w:rFonts w:cs="Arial"/>
                <w:sz w:val="20"/>
                <w:szCs w:val="20"/>
              </w:rPr>
              <w:t>spasilačkih</w:t>
            </w:r>
            <w:r w:rsidRPr="00207199">
              <w:rPr>
                <w:rFonts w:cs="Arial"/>
                <w:sz w:val="20"/>
                <w:szCs w:val="20"/>
              </w:rPr>
              <w:t xml:space="preserve"> intervencija</w:t>
            </w:r>
            <w:r>
              <w:rPr>
                <w:rFonts w:cs="Arial"/>
                <w:sz w:val="20"/>
                <w:szCs w:val="20"/>
              </w:rPr>
              <w:t xml:space="preserve">. Omogućuju rastezanje ljestvi na željenu visinu pomoću užeta. </w:t>
            </w:r>
            <w:r w:rsidRPr="00305FD5">
              <w:rPr>
                <w:rFonts w:cs="Arial"/>
                <w:sz w:val="20"/>
                <w:szCs w:val="20"/>
              </w:rPr>
              <w:t>Nosila</w:t>
            </w:r>
            <w:r>
              <w:rPr>
                <w:rFonts w:cs="Arial"/>
                <w:sz w:val="20"/>
                <w:szCs w:val="20"/>
              </w:rPr>
              <w:t xml:space="preserve"> - sklopljiva</w:t>
            </w:r>
            <w:r w:rsidRPr="00305FD5">
              <w:rPr>
                <w:rFonts w:cs="Arial"/>
                <w:sz w:val="20"/>
                <w:szCs w:val="20"/>
              </w:rPr>
              <w:t xml:space="preserve"> služe</w:t>
            </w:r>
            <w:r>
              <w:rPr>
                <w:rFonts w:cs="Arial"/>
                <w:sz w:val="20"/>
                <w:szCs w:val="20"/>
              </w:rPr>
              <w:t xml:space="preserve"> </w:t>
            </w:r>
            <w:r w:rsidRPr="00305FD5">
              <w:rPr>
                <w:rFonts w:cs="Arial"/>
                <w:sz w:val="20"/>
                <w:szCs w:val="20"/>
              </w:rPr>
              <w:t>za prijenos ozlijeđenih osoba. Mogu se sklopiti radi lakšeg transporta u vozilima. Nalaze se u transportnoj torbi</w:t>
            </w:r>
            <w:r>
              <w:rPr>
                <w:rFonts w:cs="Arial"/>
                <w:sz w:val="20"/>
                <w:szCs w:val="20"/>
              </w:rPr>
              <w:t xml:space="preserve">. </w:t>
            </w:r>
            <w:r w:rsidRPr="00021907">
              <w:rPr>
                <w:rFonts w:cs="Arial"/>
                <w:sz w:val="20"/>
                <w:szCs w:val="20"/>
              </w:rPr>
              <w:t>Uže</w:t>
            </w:r>
            <w:r>
              <w:rPr>
                <w:rFonts w:cs="Arial"/>
                <w:sz w:val="20"/>
                <w:szCs w:val="20"/>
              </w:rPr>
              <w:t xml:space="preserve"> – obično i </w:t>
            </w:r>
            <w:proofErr w:type="spellStart"/>
            <w:r>
              <w:rPr>
                <w:rFonts w:cs="Arial"/>
                <w:sz w:val="20"/>
                <w:szCs w:val="20"/>
              </w:rPr>
              <w:t>penjačko</w:t>
            </w:r>
            <w:proofErr w:type="spellEnd"/>
            <w:r w:rsidRPr="00021907">
              <w:rPr>
                <w:rFonts w:cs="Arial"/>
                <w:sz w:val="20"/>
                <w:szCs w:val="20"/>
              </w:rPr>
              <w:t xml:space="preserve"> namijenje</w:t>
            </w:r>
            <w:r>
              <w:rPr>
                <w:rFonts w:cs="Arial"/>
                <w:sz w:val="20"/>
                <w:szCs w:val="20"/>
              </w:rPr>
              <w:t>na su radu pri</w:t>
            </w:r>
            <w:r w:rsidRPr="00021907">
              <w:rPr>
                <w:rFonts w:cs="Arial"/>
                <w:sz w:val="20"/>
                <w:szCs w:val="20"/>
              </w:rPr>
              <w:t xml:space="preserve"> intervencijama</w:t>
            </w:r>
            <w:r>
              <w:rPr>
                <w:rFonts w:cs="Arial"/>
                <w:sz w:val="20"/>
                <w:szCs w:val="20"/>
              </w:rPr>
              <w:t>, natjecanjima i vježbama, za osiguranje usisnog voda, povlačenje povratnog ventila, podizanje, spuštanje i izvlačenje raznih predmeta, te osiguranje i učvršćivanje raznih elemenata.</w:t>
            </w:r>
          </w:p>
          <w:p w14:paraId="41890D98" w14:textId="73ACF3AD" w:rsidR="00374807" w:rsidRPr="00B83A7F" w:rsidRDefault="00374807" w:rsidP="00374807">
            <w:pPr>
              <w:rPr>
                <w:rFonts w:eastAsia="Calibri" w:cs="Arial"/>
                <w:sz w:val="20"/>
                <w:szCs w:val="20"/>
              </w:rPr>
            </w:pPr>
            <w:r w:rsidRPr="003C706B">
              <w:rPr>
                <w:rFonts w:eastAsia="Calibri" w:cs="Arial"/>
                <w:sz w:val="20"/>
                <w:szCs w:val="20"/>
                <w:u w:val="single"/>
              </w:rPr>
              <w:t>Količina:</w:t>
            </w:r>
            <w:r>
              <w:rPr>
                <w:rFonts w:eastAsia="Calibri" w:cs="Arial"/>
                <w:sz w:val="20"/>
                <w:szCs w:val="20"/>
              </w:rPr>
              <w:t xml:space="preserve"> 2 kompleta</w:t>
            </w:r>
          </w:p>
        </w:tc>
      </w:tr>
      <w:tr w:rsidR="00374807" w:rsidRPr="00B83A7F" w14:paraId="066F1FA4" w14:textId="77777777" w:rsidTr="00EA1FD9">
        <w:trPr>
          <w:trHeight w:val="210"/>
        </w:trPr>
        <w:tc>
          <w:tcPr>
            <w:tcW w:w="1419" w:type="dxa"/>
            <w:tcBorders>
              <w:top w:val="double" w:sz="4" w:space="0" w:color="auto"/>
            </w:tcBorders>
          </w:tcPr>
          <w:p w14:paraId="688CD8B0" w14:textId="77777777" w:rsidR="00374807" w:rsidRPr="004370F8" w:rsidRDefault="00374807" w:rsidP="00374807">
            <w:pPr>
              <w:rPr>
                <w:rFonts w:eastAsia="Calibri" w:cs="Arial"/>
                <w:b/>
                <w:bCs/>
                <w:sz w:val="20"/>
                <w:szCs w:val="20"/>
              </w:rPr>
            </w:pPr>
            <w:r w:rsidRPr="004370F8">
              <w:rPr>
                <w:rFonts w:eastAsia="Calibri" w:cs="Arial"/>
                <w:b/>
                <w:bCs/>
                <w:sz w:val="20"/>
                <w:szCs w:val="20"/>
              </w:rPr>
              <w:t>1.1.</w:t>
            </w:r>
          </w:p>
        </w:tc>
        <w:tc>
          <w:tcPr>
            <w:tcW w:w="9325" w:type="dxa"/>
            <w:gridSpan w:val="7"/>
            <w:tcBorders>
              <w:top w:val="double" w:sz="4" w:space="0" w:color="auto"/>
            </w:tcBorders>
          </w:tcPr>
          <w:p w14:paraId="7E61BBD0" w14:textId="77777777" w:rsidR="00374807" w:rsidRPr="004370F8" w:rsidRDefault="00374807" w:rsidP="00374807">
            <w:pPr>
              <w:rPr>
                <w:rFonts w:eastAsia="Calibri" w:cs="Arial"/>
                <w:b/>
                <w:bCs/>
                <w:sz w:val="20"/>
                <w:szCs w:val="20"/>
              </w:rPr>
            </w:pPr>
            <w:r w:rsidRPr="00415928">
              <w:rPr>
                <w:rFonts w:eastAsia="Calibri" w:cs="Arial"/>
                <w:b/>
                <w:bCs/>
                <w:sz w:val="20"/>
                <w:szCs w:val="20"/>
              </w:rPr>
              <w:t>TEHNIČKI OPIS I ZAHTJEVI VEZANI ZA MATERIJAL</w:t>
            </w:r>
            <w:r w:rsidRPr="004370F8">
              <w:rPr>
                <w:rFonts w:eastAsia="Calibri" w:cs="Arial"/>
                <w:b/>
                <w:bCs/>
                <w:sz w:val="20"/>
                <w:szCs w:val="20"/>
              </w:rPr>
              <w:t xml:space="preserve"> OPREMA ZA SPAŠAVANJE - LJESTVA PRISLANJAČ</w:t>
            </w:r>
            <w:r>
              <w:rPr>
                <w:rFonts w:eastAsia="Calibri" w:cs="Arial"/>
                <w:b/>
                <w:bCs/>
                <w:sz w:val="20"/>
                <w:szCs w:val="20"/>
              </w:rPr>
              <w:t>E</w:t>
            </w:r>
          </w:p>
        </w:tc>
      </w:tr>
      <w:tr w:rsidR="00374807" w:rsidRPr="00B83A7F" w14:paraId="1D9B7D29" w14:textId="77777777" w:rsidTr="00EA1FD9">
        <w:trPr>
          <w:trHeight w:val="210"/>
        </w:trPr>
        <w:tc>
          <w:tcPr>
            <w:tcW w:w="1419" w:type="dxa"/>
          </w:tcPr>
          <w:p w14:paraId="701D7A77" w14:textId="77777777" w:rsidR="00374807" w:rsidRDefault="00374807" w:rsidP="00374807">
            <w:pPr>
              <w:rPr>
                <w:rFonts w:eastAsia="Calibri" w:cs="Arial"/>
                <w:sz w:val="20"/>
                <w:szCs w:val="20"/>
              </w:rPr>
            </w:pPr>
            <w:r>
              <w:rPr>
                <w:rFonts w:eastAsia="Calibri" w:cs="Arial"/>
                <w:sz w:val="20"/>
                <w:szCs w:val="20"/>
              </w:rPr>
              <w:t>1.1.1.</w:t>
            </w:r>
          </w:p>
        </w:tc>
        <w:tc>
          <w:tcPr>
            <w:tcW w:w="4904" w:type="dxa"/>
          </w:tcPr>
          <w:p w14:paraId="35F027A9" w14:textId="77777777" w:rsidR="00374807" w:rsidRDefault="00374807" w:rsidP="00374807">
            <w:pPr>
              <w:autoSpaceDE w:val="0"/>
              <w:autoSpaceDN w:val="0"/>
              <w:adjustRightInd w:val="0"/>
              <w:jc w:val="both"/>
              <w:rPr>
                <w:rFonts w:eastAsia="MS Mincho" w:cs="Times New Roman"/>
                <w:sz w:val="20"/>
                <w:szCs w:val="20"/>
                <w:lang w:eastAsia="ja-JP"/>
              </w:rPr>
            </w:pPr>
            <w:r w:rsidRPr="003C706B">
              <w:rPr>
                <w:rFonts w:eastAsia="MS Mincho" w:cs="Times New Roman"/>
                <w:sz w:val="20"/>
                <w:szCs w:val="20"/>
                <w:lang w:eastAsia="ja-JP"/>
              </w:rPr>
              <w:t>Opći podaci (proizvođač, model, tip, vrsta, ostale oznake, zemlja proizvođača) upisati:</w:t>
            </w:r>
          </w:p>
          <w:p w14:paraId="592E3EC2" w14:textId="77777777" w:rsidR="00374807" w:rsidRDefault="00374807" w:rsidP="00374807">
            <w:pPr>
              <w:autoSpaceDE w:val="0"/>
              <w:autoSpaceDN w:val="0"/>
              <w:adjustRightInd w:val="0"/>
              <w:jc w:val="both"/>
              <w:rPr>
                <w:rFonts w:eastAsia="MS Mincho" w:cs="Times New Roman"/>
                <w:sz w:val="20"/>
                <w:szCs w:val="20"/>
                <w:lang w:eastAsia="ja-JP"/>
              </w:rPr>
            </w:pPr>
          </w:p>
        </w:tc>
        <w:tc>
          <w:tcPr>
            <w:tcW w:w="4421" w:type="dxa"/>
            <w:gridSpan w:val="6"/>
          </w:tcPr>
          <w:p w14:paraId="5E2A7370" w14:textId="77777777" w:rsidR="00374807" w:rsidRPr="00B83A7F" w:rsidRDefault="00374807" w:rsidP="00374807">
            <w:pPr>
              <w:rPr>
                <w:rFonts w:eastAsia="Calibri" w:cs="Arial"/>
                <w:sz w:val="20"/>
                <w:szCs w:val="20"/>
              </w:rPr>
            </w:pPr>
          </w:p>
        </w:tc>
      </w:tr>
      <w:tr w:rsidR="00374807" w:rsidRPr="00B83A7F" w14:paraId="7BDEC812" w14:textId="77777777" w:rsidTr="00EA1FD9">
        <w:trPr>
          <w:trHeight w:val="210"/>
        </w:trPr>
        <w:tc>
          <w:tcPr>
            <w:tcW w:w="1419" w:type="dxa"/>
          </w:tcPr>
          <w:p w14:paraId="711D4FD4" w14:textId="77777777" w:rsidR="00374807" w:rsidRPr="00B83A7F" w:rsidRDefault="00374807" w:rsidP="00374807">
            <w:pPr>
              <w:rPr>
                <w:rFonts w:eastAsia="Calibri" w:cs="Arial"/>
                <w:sz w:val="20"/>
                <w:szCs w:val="20"/>
              </w:rPr>
            </w:pPr>
            <w:r>
              <w:rPr>
                <w:rFonts w:eastAsia="Calibri" w:cs="Arial"/>
                <w:sz w:val="20"/>
                <w:szCs w:val="20"/>
              </w:rPr>
              <w:t>1.1.2.</w:t>
            </w:r>
          </w:p>
        </w:tc>
        <w:tc>
          <w:tcPr>
            <w:tcW w:w="4904" w:type="dxa"/>
          </w:tcPr>
          <w:p w14:paraId="0C8C723A" w14:textId="40DB6BD9" w:rsidR="00374807" w:rsidRPr="006D5088"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Materijal: Aluminij</w:t>
            </w:r>
            <w:r w:rsidR="00EA1B71">
              <w:rPr>
                <w:rFonts w:eastAsia="MS Mincho" w:cs="Times New Roman"/>
                <w:sz w:val="20"/>
                <w:szCs w:val="20"/>
                <w:lang w:eastAsia="ja-JP"/>
              </w:rPr>
              <w:t xml:space="preserve"> ili jednakovrijedno</w:t>
            </w:r>
          </w:p>
        </w:tc>
        <w:tc>
          <w:tcPr>
            <w:tcW w:w="1338" w:type="dxa"/>
            <w:gridSpan w:val="3"/>
          </w:tcPr>
          <w:p w14:paraId="0306D871" w14:textId="77777777" w:rsidR="00374807" w:rsidRPr="00B83A7F" w:rsidRDefault="00374807" w:rsidP="00374807">
            <w:pPr>
              <w:rPr>
                <w:rFonts w:eastAsia="Calibri" w:cs="Arial"/>
                <w:sz w:val="20"/>
                <w:szCs w:val="20"/>
              </w:rPr>
            </w:pPr>
          </w:p>
        </w:tc>
        <w:tc>
          <w:tcPr>
            <w:tcW w:w="669" w:type="dxa"/>
          </w:tcPr>
          <w:p w14:paraId="38AA1176" w14:textId="77777777" w:rsidR="00374807" w:rsidRPr="00B83A7F" w:rsidRDefault="00374807" w:rsidP="00374807">
            <w:pPr>
              <w:rPr>
                <w:rFonts w:eastAsia="Calibri" w:cs="Arial"/>
                <w:sz w:val="20"/>
                <w:szCs w:val="20"/>
              </w:rPr>
            </w:pPr>
          </w:p>
        </w:tc>
        <w:tc>
          <w:tcPr>
            <w:tcW w:w="1414" w:type="dxa"/>
          </w:tcPr>
          <w:p w14:paraId="3B2637D1" w14:textId="77777777" w:rsidR="00374807" w:rsidRDefault="00EA1B71" w:rsidP="00374807">
            <w:pPr>
              <w:rPr>
                <w:rFonts w:eastAsia="Calibri" w:cs="Arial"/>
                <w:sz w:val="20"/>
                <w:szCs w:val="20"/>
              </w:rPr>
            </w:pPr>
            <w:r>
              <w:rPr>
                <w:rFonts w:eastAsia="Calibri" w:cs="Arial"/>
                <w:sz w:val="20"/>
                <w:szCs w:val="20"/>
              </w:rPr>
              <w:t>Materijal izrade:</w:t>
            </w:r>
          </w:p>
          <w:p w14:paraId="6F6CAE5D" w14:textId="6D980BC2" w:rsidR="00EA1B71" w:rsidRPr="00B83A7F" w:rsidRDefault="00EA1B71" w:rsidP="00374807">
            <w:pPr>
              <w:rPr>
                <w:rFonts w:eastAsia="Calibri" w:cs="Arial"/>
                <w:sz w:val="20"/>
                <w:szCs w:val="20"/>
              </w:rPr>
            </w:pPr>
            <w:r>
              <w:rPr>
                <w:rFonts w:eastAsia="Calibri" w:cs="Arial"/>
                <w:sz w:val="20"/>
                <w:szCs w:val="20"/>
              </w:rPr>
              <w:t>____________</w:t>
            </w:r>
          </w:p>
        </w:tc>
        <w:tc>
          <w:tcPr>
            <w:tcW w:w="1000" w:type="dxa"/>
          </w:tcPr>
          <w:p w14:paraId="376A161B" w14:textId="77777777" w:rsidR="00374807" w:rsidRPr="00B83A7F" w:rsidRDefault="00374807" w:rsidP="00374807">
            <w:pPr>
              <w:rPr>
                <w:rFonts w:eastAsia="Calibri" w:cs="Arial"/>
                <w:sz w:val="20"/>
                <w:szCs w:val="20"/>
              </w:rPr>
            </w:pPr>
          </w:p>
        </w:tc>
      </w:tr>
      <w:tr w:rsidR="00374807" w:rsidRPr="00B83A7F" w14:paraId="5EBD0622" w14:textId="77777777" w:rsidTr="00EA1FD9">
        <w:trPr>
          <w:trHeight w:val="210"/>
        </w:trPr>
        <w:tc>
          <w:tcPr>
            <w:tcW w:w="1419" w:type="dxa"/>
          </w:tcPr>
          <w:p w14:paraId="2CAE5892" w14:textId="77777777" w:rsidR="00374807" w:rsidRPr="00B83A7F" w:rsidRDefault="00374807" w:rsidP="00374807">
            <w:pPr>
              <w:rPr>
                <w:rFonts w:eastAsia="Calibri" w:cs="Arial"/>
                <w:sz w:val="20"/>
                <w:szCs w:val="20"/>
              </w:rPr>
            </w:pPr>
            <w:r>
              <w:rPr>
                <w:rFonts w:eastAsia="Calibri" w:cs="Arial"/>
                <w:sz w:val="20"/>
                <w:szCs w:val="20"/>
              </w:rPr>
              <w:t>1.1.3.</w:t>
            </w:r>
          </w:p>
        </w:tc>
        <w:tc>
          <w:tcPr>
            <w:tcW w:w="4904" w:type="dxa"/>
          </w:tcPr>
          <w:p w14:paraId="3788A099" w14:textId="77777777" w:rsidR="00374807"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Sastoji se od 4 elementa</w:t>
            </w:r>
          </w:p>
        </w:tc>
        <w:tc>
          <w:tcPr>
            <w:tcW w:w="1338" w:type="dxa"/>
            <w:gridSpan w:val="3"/>
          </w:tcPr>
          <w:p w14:paraId="0F85D2F8" w14:textId="77777777" w:rsidR="00374807" w:rsidRPr="00B83A7F" w:rsidRDefault="00374807" w:rsidP="00374807">
            <w:pPr>
              <w:rPr>
                <w:rFonts w:eastAsia="Calibri" w:cs="Arial"/>
                <w:sz w:val="20"/>
                <w:szCs w:val="20"/>
              </w:rPr>
            </w:pPr>
          </w:p>
        </w:tc>
        <w:tc>
          <w:tcPr>
            <w:tcW w:w="669" w:type="dxa"/>
          </w:tcPr>
          <w:p w14:paraId="1BFB2F37" w14:textId="77777777" w:rsidR="00374807" w:rsidRPr="00B83A7F" w:rsidRDefault="00374807" w:rsidP="00374807">
            <w:pPr>
              <w:rPr>
                <w:rFonts w:eastAsia="Calibri" w:cs="Arial"/>
                <w:sz w:val="20"/>
                <w:szCs w:val="20"/>
              </w:rPr>
            </w:pPr>
          </w:p>
        </w:tc>
        <w:tc>
          <w:tcPr>
            <w:tcW w:w="1414" w:type="dxa"/>
          </w:tcPr>
          <w:p w14:paraId="0E4F1086" w14:textId="77777777" w:rsidR="00374807" w:rsidRPr="00B83A7F" w:rsidRDefault="00374807" w:rsidP="00374807">
            <w:pPr>
              <w:rPr>
                <w:rFonts w:eastAsia="Calibri" w:cs="Arial"/>
                <w:sz w:val="20"/>
                <w:szCs w:val="20"/>
              </w:rPr>
            </w:pPr>
          </w:p>
        </w:tc>
        <w:tc>
          <w:tcPr>
            <w:tcW w:w="1000" w:type="dxa"/>
          </w:tcPr>
          <w:p w14:paraId="0A39995C" w14:textId="77777777" w:rsidR="00374807" w:rsidRPr="00B83A7F" w:rsidRDefault="00374807" w:rsidP="00374807">
            <w:pPr>
              <w:rPr>
                <w:rFonts w:eastAsia="Calibri" w:cs="Arial"/>
                <w:sz w:val="20"/>
                <w:szCs w:val="20"/>
              </w:rPr>
            </w:pPr>
          </w:p>
        </w:tc>
      </w:tr>
      <w:tr w:rsidR="00374807" w:rsidRPr="00B83A7F" w14:paraId="385B9259" w14:textId="77777777" w:rsidTr="00EA1FD9">
        <w:trPr>
          <w:trHeight w:val="210"/>
        </w:trPr>
        <w:tc>
          <w:tcPr>
            <w:tcW w:w="1419" w:type="dxa"/>
          </w:tcPr>
          <w:p w14:paraId="14A12A89" w14:textId="77777777" w:rsidR="00374807" w:rsidRPr="00B83A7F" w:rsidRDefault="00374807" w:rsidP="00374807">
            <w:pPr>
              <w:rPr>
                <w:rFonts w:eastAsia="Calibri" w:cs="Arial"/>
                <w:sz w:val="20"/>
                <w:szCs w:val="20"/>
              </w:rPr>
            </w:pPr>
            <w:r>
              <w:rPr>
                <w:rFonts w:eastAsia="Calibri" w:cs="Arial"/>
                <w:sz w:val="20"/>
                <w:szCs w:val="20"/>
              </w:rPr>
              <w:t>1.1.4.</w:t>
            </w:r>
          </w:p>
        </w:tc>
        <w:tc>
          <w:tcPr>
            <w:tcW w:w="4904" w:type="dxa"/>
          </w:tcPr>
          <w:p w14:paraId="05E977A1" w14:textId="77777777" w:rsidR="00374807" w:rsidRDefault="00374807" w:rsidP="00374807">
            <w:pPr>
              <w:autoSpaceDE w:val="0"/>
              <w:autoSpaceDN w:val="0"/>
              <w:adjustRightInd w:val="0"/>
              <w:jc w:val="both"/>
              <w:rPr>
                <w:rFonts w:eastAsia="MS Mincho" w:cs="Times New Roman"/>
                <w:sz w:val="20"/>
                <w:szCs w:val="20"/>
                <w:lang w:eastAsia="ja-JP"/>
              </w:rPr>
            </w:pPr>
            <w:r w:rsidRPr="00520984">
              <w:rPr>
                <w:rFonts w:cs="Arial"/>
                <w:sz w:val="20"/>
                <w:szCs w:val="20"/>
              </w:rPr>
              <w:t>Na donjem dijelu ljestvi gumirani nastavci radi boljeg držanja podloge.</w:t>
            </w:r>
          </w:p>
        </w:tc>
        <w:tc>
          <w:tcPr>
            <w:tcW w:w="1338" w:type="dxa"/>
            <w:gridSpan w:val="3"/>
          </w:tcPr>
          <w:p w14:paraId="689F1541" w14:textId="77777777" w:rsidR="00374807" w:rsidRPr="00B83A7F" w:rsidRDefault="00374807" w:rsidP="00374807">
            <w:pPr>
              <w:rPr>
                <w:rFonts w:eastAsia="Calibri" w:cs="Arial"/>
                <w:sz w:val="20"/>
                <w:szCs w:val="20"/>
              </w:rPr>
            </w:pPr>
          </w:p>
        </w:tc>
        <w:tc>
          <w:tcPr>
            <w:tcW w:w="669" w:type="dxa"/>
          </w:tcPr>
          <w:p w14:paraId="39FF608A" w14:textId="77777777" w:rsidR="00374807" w:rsidRPr="00B83A7F" w:rsidRDefault="00374807" w:rsidP="00374807">
            <w:pPr>
              <w:rPr>
                <w:rFonts w:eastAsia="Calibri" w:cs="Arial"/>
                <w:sz w:val="20"/>
                <w:szCs w:val="20"/>
              </w:rPr>
            </w:pPr>
          </w:p>
        </w:tc>
        <w:tc>
          <w:tcPr>
            <w:tcW w:w="1414" w:type="dxa"/>
          </w:tcPr>
          <w:p w14:paraId="152766A0" w14:textId="77777777" w:rsidR="00374807" w:rsidRPr="00B83A7F" w:rsidRDefault="00374807" w:rsidP="00374807">
            <w:pPr>
              <w:rPr>
                <w:rFonts w:eastAsia="Calibri" w:cs="Arial"/>
                <w:sz w:val="20"/>
                <w:szCs w:val="20"/>
              </w:rPr>
            </w:pPr>
          </w:p>
        </w:tc>
        <w:tc>
          <w:tcPr>
            <w:tcW w:w="1000" w:type="dxa"/>
          </w:tcPr>
          <w:p w14:paraId="2398CF75" w14:textId="77777777" w:rsidR="00374807" w:rsidRPr="00B83A7F" w:rsidRDefault="00374807" w:rsidP="00374807">
            <w:pPr>
              <w:rPr>
                <w:rFonts w:eastAsia="Calibri" w:cs="Arial"/>
                <w:sz w:val="20"/>
                <w:szCs w:val="20"/>
              </w:rPr>
            </w:pPr>
          </w:p>
        </w:tc>
      </w:tr>
      <w:tr w:rsidR="00374807" w:rsidRPr="00B83A7F" w14:paraId="461690B3" w14:textId="77777777" w:rsidTr="00EA1FD9">
        <w:trPr>
          <w:trHeight w:val="210"/>
        </w:trPr>
        <w:tc>
          <w:tcPr>
            <w:tcW w:w="1419" w:type="dxa"/>
          </w:tcPr>
          <w:p w14:paraId="2C0A27D1" w14:textId="77777777" w:rsidR="00374807" w:rsidRPr="00B83A7F" w:rsidRDefault="00374807" w:rsidP="00374807">
            <w:pPr>
              <w:rPr>
                <w:rFonts w:eastAsia="Calibri" w:cs="Arial"/>
                <w:sz w:val="20"/>
                <w:szCs w:val="20"/>
              </w:rPr>
            </w:pPr>
            <w:r>
              <w:rPr>
                <w:rFonts w:eastAsia="Calibri" w:cs="Arial"/>
                <w:sz w:val="20"/>
                <w:szCs w:val="20"/>
              </w:rPr>
              <w:t>1.1.5.</w:t>
            </w:r>
          </w:p>
        </w:tc>
        <w:tc>
          <w:tcPr>
            <w:tcW w:w="4904" w:type="dxa"/>
          </w:tcPr>
          <w:p w14:paraId="1CA63B58" w14:textId="77777777" w:rsidR="00374807" w:rsidRPr="00520984" w:rsidRDefault="00374807" w:rsidP="00374807">
            <w:pPr>
              <w:autoSpaceDE w:val="0"/>
              <w:autoSpaceDN w:val="0"/>
              <w:adjustRightInd w:val="0"/>
              <w:jc w:val="both"/>
              <w:rPr>
                <w:rFonts w:cs="Arial"/>
                <w:sz w:val="20"/>
                <w:szCs w:val="20"/>
              </w:rPr>
            </w:pPr>
            <w:r w:rsidRPr="00520984">
              <w:rPr>
                <w:rFonts w:cs="Arial"/>
                <w:sz w:val="20"/>
                <w:szCs w:val="20"/>
              </w:rPr>
              <w:t xml:space="preserve">Gazišta su od aluminija sa </w:t>
            </w:r>
            <w:proofErr w:type="spellStart"/>
            <w:r w:rsidRPr="00520984">
              <w:rPr>
                <w:rFonts w:cs="Arial"/>
                <w:sz w:val="20"/>
                <w:szCs w:val="20"/>
              </w:rPr>
              <w:t>protukliznom</w:t>
            </w:r>
            <w:proofErr w:type="spellEnd"/>
            <w:r w:rsidRPr="00520984">
              <w:rPr>
                <w:rFonts w:cs="Arial"/>
                <w:sz w:val="20"/>
                <w:szCs w:val="20"/>
              </w:rPr>
              <w:t xml:space="preserve"> obradom</w:t>
            </w:r>
          </w:p>
        </w:tc>
        <w:tc>
          <w:tcPr>
            <w:tcW w:w="1338" w:type="dxa"/>
            <w:gridSpan w:val="3"/>
          </w:tcPr>
          <w:p w14:paraId="303F5E36" w14:textId="77777777" w:rsidR="00374807" w:rsidRPr="00B83A7F" w:rsidRDefault="00374807" w:rsidP="00374807">
            <w:pPr>
              <w:rPr>
                <w:rFonts w:eastAsia="Calibri" w:cs="Arial"/>
                <w:sz w:val="20"/>
                <w:szCs w:val="20"/>
              </w:rPr>
            </w:pPr>
          </w:p>
        </w:tc>
        <w:tc>
          <w:tcPr>
            <w:tcW w:w="669" w:type="dxa"/>
          </w:tcPr>
          <w:p w14:paraId="0A0DFCC9" w14:textId="77777777" w:rsidR="00374807" w:rsidRPr="00B83A7F" w:rsidRDefault="00374807" w:rsidP="00374807">
            <w:pPr>
              <w:rPr>
                <w:rFonts w:eastAsia="Calibri" w:cs="Arial"/>
                <w:sz w:val="20"/>
                <w:szCs w:val="20"/>
              </w:rPr>
            </w:pPr>
          </w:p>
        </w:tc>
        <w:tc>
          <w:tcPr>
            <w:tcW w:w="1414" w:type="dxa"/>
          </w:tcPr>
          <w:p w14:paraId="55A76337" w14:textId="77777777" w:rsidR="00374807" w:rsidRPr="00B83A7F" w:rsidRDefault="00374807" w:rsidP="00374807">
            <w:pPr>
              <w:rPr>
                <w:rFonts w:eastAsia="Calibri" w:cs="Arial"/>
                <w:sz w:val="20"/>
                <w:szCs w:val="20"/>
              </w:rPr>
            </w:pPr>
          </w:p>
        </w:tc>
        <w:tc>
          <w:tcPr>
            <w:tcW w:w="1000" w:type="dxa"/>
          </w:tcPr>
          <w:p w14:paraId="119617AA" w14:textId="77777777" w:rsidR="00374807" w:rsidRPr="00B83A7F" w:rsidRDefault="00374807" w:rsidP="00374807">
            <w:pPr>
              <w:rPr>
                <w:rFonts w:eastAsia="Calibri" w:cs="Arial"/>
                <w:sz w:val="20"/>
                <w:szCs w:val="20"/>
              </w:rPr>
            </w:pPr>
          </w:p>
        </w:tc>
      </w:tr>
      <w:tr w:rsidR="00374807" w:rsidRPr="00B83A7F" w14:paraId="6D0B82D7" w14:textId="77777777" w:rsidTr="00EA1FD9">
        <w:trPr>
          <w:trHeight w:val="210"/>
        </w:trPr>
        <w:tc>
          <w:tcPr>
            <w:tcW w:w="1419" w:type="dxa"/>
          </w:tcPr>
          <w:p w14:paraId="6ABA08DA" w14:textId="77777777" w:rsidR="00374807" w:rsidRPr="00B83A7F" w:rsidRDefault="00374807" w:rsidP="00374807">
            <w:pPr>
              <w:rPr>
                <w:rFonts w:eastAsia="Calibri" w:cs="Arial"/>
                <w:sz w:val="20"/>
                <w:szCs w:val="20"/>
              </w:rPr>
            </w:pPr>
            <w:r>
              <w:rPr>
                <w:rFonts w:eastAsia="Calibri" w:cs="Arial"/>
                <w:sz w:val="20"/>
                <w:szCs w:val="20"/>
              </w:rPr>
              <w:t>1.1.6.</w:t>
            </w:r>
          </w:p>
        </w:tc>
        <w:tc>
          <w:tcPr>
            <w:tcW w:w="4904" w:type="dxa"/>
          </w:tcPr>
          <w:p w14:paraId="7DF28DA0" w14:textId="77777777" w:rsidR="00374807" w:rsidRPr="00520984" w:rsidRDefault="00374807" w:rsidP="00374807">
            <w:pPr>
              <w:autoSpaceDE w:val="0"/>
              <w:autoSpaceDN w:val="0"/>
              <w:adjustRightInd w:val="0"/>
              <w:jc w:val="both"/>
              <w:rPr>
                <w:rFonts w:cs="Arial"/>
                <w:sz w:val="20"/>
                <w:szCs w:val="20"/>
              </w:rPr>
            </w:pPr>
            <w:r w:rsidRPr="00520984">
              <w:rPr>
                <w:rFonts w:cs="Arial"/>
                <w:sz w:val="20"/>
                <w:szCs w:val="20"/>
              </w:rPr>
              <w:t>Aluminijski profili i prečke su zavareni i dodatno fiksirani za okvir ljestve</w:t>
            </w:r>
            <w:r>
              <w:rPr>
                <w:rFonts w:cs="Arial"/>
                <w:sz w:val="20"/>
                <w:szCs w:val="20"/>
              </w:rPr>
              <w:t>, c</w:t>
            </w:r>
            <w:r w:rsidRPr="00ED5CFA">
              <w:rPr>
                <w:rFonts w:cs="Arial"/>
                <w:sz w:val="20"/>
                <w:szCs w:val="20"/>
              </w:rPr>
              <w:t>ijela vanjska strana ima glatku površinu.</w:t>
            </w:r>
          </w:p>
        </w:tc>
        <w:tc>
          <w:tcPr>
            <w:tcW w:w="1338" w:type="dxa"/>
            <w:gridSpan w:val="3"/>
          </w:tcPr>
          <w:p w14:paraId="5D302BAF" w14:textId="77777777" w:rsidR="00374807" w:rsidRPr="00B83A7F" w:rsidRDefault="00374807" w:rsidP="00374807">
            <w:pPr>
              <w:rPr>
                <w:rFonts w:eastAsia="Calibri" w:cs="Arial"/>
                <w:sz w:val="20"/>
                <w:szCs w:val="20"/>
              </w:rPr>
            </w:pPr>
          </w:p>
        </w:tc>
        <w:tc>
          <w:tcPr>
            <w:tcW w:w="669" w:type="dxa"/>
          </w:tcPr>
          <w:p w14:paraId="1C08BC75" w14:textId="77777777" w:rsidR="00374807" w:rsidRPr="00B83A7F" w:rsidRDefault="00374807" w:rsidP="00374807">
            <w:pPr>
              <w:rPr>
                <w:rFonts w:eastAsia="Calibri" w:cs="Arial"/>
                <w:sz w:val="20"/>
                <w:szCs w:val="20"/>
              </w:rPr>
            </w:pPr>
          </w:p>
        </w:tc>
        <w:tc>
          <w:tcPr>
            <w:tcW w:w="1414" w:type="dxa"/>
          </w:tcPr>
          <w:p w14:paraId="16328CDA" w14:textId="77777777" w:rsidR="00374807" w:rsidRPr="00B83A7F" w:rsidRDefault="00374807" w:rsidP="00374807">
            <w:pPr>
              <w:rPr>
                <w:rFonts w:eastAsia="Calibri" w:cs="Arial"/>
                <w:sz w:val="20"/>
                <w:szCs w:val="20"/>
              </w:rPr>
            </w:pPr>
          </w:p>
        </w:tc>
        <w:tc>
          <w:tcPr>
            <w:tcW w:w="1000" w:type="dxa"/>
          </w:tcPr>
          <w:p w14:paraId="2C525173" w14:textId="77777777" w:rsidR="00374807" w:rsidRPr="00B83A7F" w:rsidRDefault="00374807" w:rsidP="00374807">
            <w:pPr>
              <w:rPr>
                <w:rFonts w:eastAsia="Calibri" w:cs="Arial"/>
                <w:sz w:val="20"/>
                <w:szCs w:val="20"/>
              </w:rPr>
            </w:pPr>
          </w:p>
        </w:tc>
      </w:tr>
      <w:tr w:rsidR="00374807" w:rsidRPr="00B83A7F" w14:paraId="5002AE10" w14:textId="77777777" w:rsidTr="00EA1FD9">
        <w:trPr>
          <w:trHeight w:val="210"/>
        </w:trPr>
        <w:tc>
          <w:tcPr>
            <w:tcW w:w="1419" w:type="dxa"/>
          </w:tcPr>
          <w:p w14:paraId="6DA758AE" w14:textId="77777777" w:rsidR="00374807" w:rsidRPr="00B83A7F" w:rsidRDefault="00374807" w:rsidP="00374807">
            <w:pPr>
              <w:rPr>
                <w:rFonts w:eastAsia="Calibri" w:cs="Arial"/>
                <w:sz w:val="20"/>
                <w:szCs w:val="20"/>
              </w:rPr>
            </w:pPr>
            <w:r>
              <w:rPr>
                <w:rFonts w:eastAsia="Calibri" w:cs="Arial"/>
                <w:sz w:val="20"/>
                <w:szCs w:val="20"/>
              </w:rPr>
              <w:t>1.1.7.</w:t>
            </w:r>
          </w:p>
        </w:tc>
        <w:tc>
          <w:tcPr>
            <w:tcW w:w="4904" w:type="dxa"/>
          </w:tcPr>
          <w:p w14:paraId="4801FEAD" w14:textId="4DE5CA40" w:rsidR="00374807" w:rsidRPr="00520984" w:rsidRDefault="00374807" w:rsidP="00374807">
            <w:pPr>
              <w:autoSpaceDE w:val="0"/>
              <w:autoSpaceDN w:val="0"/>
              <w:adjustRightInd w:val="0"/>
              <w:jc w:val="both"/>
              <w:rPr>
                <w:rFonts w:cs="Arial"/>
                <w:sz w:val="20"/>
                <w:szCs w:val="20"/>
              </w:rPr>
            </w:pPr>
            <w:r w:rsidRPr="00520984">
              <w:rPr>
                <w:rFonts w:cs="Arial"/>
                <w:sz w:val="20"/>
                <w:szCs w:val="20"/>
              </w:rPr>
              <w:t xml:space="preserve">Ukupna težina ljestvi (sva 4 dijela) – maksimalno </w:t>
            </w:r>
            <w:r w:rsidR="00EA1B71">
              <w:rPr>
                <w:rFonts w:cs="Arial"/>
                <w:sz w:val="20"/>
                <w:szCs w:val="20"/>
              </w:rPr>
              <w:t>60</w:t>
            </w:r>
            <w:r w:rsidRPr="00520984">
              <w:rPr>
                <w:rFonts w:cs="Arial"/>
                <w:sz w:val="20"/>
                <w:szCs w:val="20"/>
              </w:rPr>
              <w:t xml:space="preserve"> kg.</w:t>
            </w:r>
          </w:p>
        </w:tc>
        <w:tc>
          <w:tcPr>
            <w:tcW w:w="1338" w:type="dxa"/>
            <w:gridSpan w:val="3"/>
          </w:tcPr>
          <w:p w14:paraId="0F94093E" w14:textId="77777777" w:rsidR="00374807" w:rsidRPr="00B83A7F" w:rsidRDefault="00374807" w:rsidP="00374807">
            <w:pPr>
              <w:rPr>
                <w:rFonts w:eastAsia="Calibri" w:cs="Arial"/>
                <w:sz w:val="20"/>
                <w:szCs w:val="20"/>
              </w:rPr>
            </w:pPr>
          </w:p>
        </w:tc>
        <w:tc>
          <w:tcPr>
            <w:tcW w:w="669" w:type="dxa"/>
          </w:tcPr>
          <w:p w14:paraId="3D33538F" w14:textId="77777777" w:rsidR="00374807" w:rsidRPr="00B83A7F" w:rsidRDefault="00374807" w:rsidP="00374807">
            <w:pPr>
              <w:rPr>
                <w:rFonts w:eastAsia="Calibri" w:cs="Arial"/>
                <w:sz w:val="20"/>
                <w:szCs w:val="20"/>
              </w:rPr>
            </w:pPr>
          </w:p>
        </w:tc>
        <w:tc>
          <w:tcPr>
            <w:tcW w:w="1414" w:type="dxa"/>
          </w:tcPr>
          <w:p w14:paraId="75196C17" w14:textId="77777777" w:rsidR="00374807" w:rsidRPr="00520984" w:rsidRDefault="00374807" w:rsidP="00374807">
            <w:pPr>
              <w:rPr>
                <w:rFonts w:cs="Arial"/>
                <w:sz w:val="20"/>
                <w:szCs w:val="20"/>
              </w:rPr>
            </w:pPr>
            <w:r w:rsidRPr="00520984">
              <w:rPr>
                <w:rFonts w:cs="Arial"/>
                <w:sz w:val="20"/>
                <w:szCs w:val="20"/>
              </w:rPr>
              <w:t>Težina ljestvi:</w:t>
            </w:r>
          </w:p>
          <w:p w14:paraId="6B5491B5" w14:textId="77777777" w:rsidR="00374807" w:rsidRPr="00B83A7F" w:rsidRDefault="00374807" w:rsidP="00374807">
            <w:pPr>
              <w:rPr>
                <w:rFonts w:eastAsia="Calibri" w:cs="Arial"/>
                <w:sz w:val="20"/>
                <w:szCs w:val="20"/>
              </w:rPr>
            </w:pPr>
            <w:r w:rsidRPr="00520984">
              <w:rPr>
                <w:rFonts w:cs="Arial"/>
                <w:sz w:val="20"/>
                <w:szCs w:val="20"/>
              </w:rPr>
              <w:t xml:space="preserve"> ______</w:t>
            </w:r>
            <w:r>
              <w:rPr>
                <w:rFonts w:cs="Arial"/>
                <w:sz w:val="20"/>
                <w:szCs w:val="20"/>
              </w:rPr>
              <w:t xml:space="preserve"> kg</w:t>
            </w:r>
          </w:p>
        </w:tc>
        <w:tc>
          <w:tcPr>
            <w:tcW w:w="1000" w:type="dxa"/>
          </w:tcPr>
          <w:p w14:paraId="2666C790" w14:textId="77777777" w:rsidR="00374807" w:rsidRPr="00B83A7F" w:rsidRDefault="00374807" w:rsidP="00374807">
            <w:pPr>
              <w:rPr>
                <w:rFonts w:eastAsia="Calibri" w:cs="Arial"/>
                <w:sz w:val="20"/>
                <w:szCs w:val="20"/>
              </w:rPr>
            </w:pPr>
          </w:p>
        </w:tc>
      </w:tr>
      <w:tr w:rsidR="00374807" w:rsidRPr="00B83A7F" w14:paraId="0DD443E0" w14:textId="77777777" w:rsidTr="00EA1FD9">
        <w:trPr>
          <w:trHeight w:val="210"/>
        </w:trPr>
        <w:tc>
          <w:tcPr>
            <w:tcW w:w="1419" w:type="dxa"/>
          </w:tcPr>
          <w:p w14:paraId="11DC71FC" w14:textId="77777777" w:rsidR="00374807" w:rsidRPr="00B83A7F" w:rsidRDefault="00374807" w:rsidP="00374807">
            <w:pPr>
              <w:rPr>
                <w:rFonts w:eastAsia="Calibri" w:cs="Arial"/>
                <w:sz w:val="20"/>
                <w:szCs w:val="20"/>
              </w:rPr>
            </w:pPr>
            <w:r>
              <w:rPr>
                <w:rFonts w:eastAsia="Calibri" w:cs="Arial"/>
                <w:sz w:val="20"/>
                <w:szCs w:val="20"/>
              </w:rPr>
              <w:t>1.1.8.</w:t>
            </w:r>
          </w:p>
        </w:tc>
        <w:tc>
          <w:tcPr>
            <w:tcW w:w="4904" w:type="dxa"/>
          </w:tcPr>
          <w:p w14:paraId="510D7FAD" w14:textId="77777777" w:rsidR="00374807" w:rsidRPr="00520984" w:rsidRDefault="00374807" w:rsidP="00374807">
            <w:pPr>
              <w:autoSpaceDE w:val="0"/>
              <w:autoSpaceDN w:val="0"/>
              <w:adjustRightInd w:val="0"/>
              <w:jc w:val="both"/>
              <w:rPr>
                <w:rFonts w:cs="Arial"/>
                <w:sz w:val="20"/>
                <w:szCs w:val="20"/>
              </w:rPr>
            </w:pPr>
            <w:r w:rsidRPr="00520984">
              <w:rPr>
                <w:rFonts w:cs="Arial"/>
                <w:sz w:val="20"/>
                <w:szCs w:val="20"/>
              </w:rPr>
              <w:t>Radna visina ljestvi minimalno 10,00 m</w:t>
            </w:r>
          </w:p>
        </w:tc>
        <w:tc>
          <w:tcPr>
            <w:tcW w:w="1338" w:type="dxa"/>
            <w:gridSpan w:val="3"/>
          </w:tcPr>
          <w:p w14:paraId="0DE7F35B" w14:textId="77777777" w:rsidR="00374807" w:rsidRPr="00B83A7F" w:rsidRDefault="00374807" w:rsidP="00374807">
            <w:pPr>
              <w:rPr>
                <w:rFonts w:eastAsia="Calibri" w:cs="Arial"/>
                <w:sz w:val="20"/>
                <w:szCs w:val="20"/>
              </w:rPr>
            </w:pPr>
          </w:p>
        </w:tc>
        <w:tc>
          <w:tcPr>
            <w:tcW w:w="669" w:type="dxa"/>
          </w:tcPr>
          <w:p w14:paraId="166FA5EE" w14:textId="77777777" w:rsidR="00374807" w:rsidRPr="00B83A7F" w:rsidRDefault="00374807" w:rsidP="00374807">
            <w:pPr>
              <w:rPr>
                <w:rFonts w:eastAsia="Calibri" w:cs="Arial"/>
                <w:sz w:val="20"/>
                <w:szCs w:val="20"/>
              </w:rPr>
            </w:pPr>
          </w:p>
        </w:tc>
        <w:tc>
          <w:tcPr>
            <w:tcW w:w="1414" w:type="dxa"/>
          </w:tcPr>
          <w:p w14:paraId="543D53F5" w14:textId="77777777" w:rsidR="00374807" w:rsidRPr="00520984" w:rsidRDefault="00374807" w:rsidP="00374807">
            <w:pPr>
              <w:rPr>
                <w:rFonts w:cs="Arial"/>
                <w:sz w:val="20"/>
                <w:szCs w:val="20"/>
              </w:rPr>
            </w:pPr>
            <w:r w:rsidRPr="00520984">
              <w:rPr>
                <w:rFonts w:cs="Arial"/>
                <w:sz w:val="20"/>
                <w:szCs w:val="20"/>
              </w:rPr>
              <w:t>Radna visina ljestvi:</w:t>
            </w:r>
          </w:p>
          <w:p w14:paraId="4FCAB632" w14:textId="77777777" w:rsidR="00374807" w:rsidRPr="00520984" w:rsidRDefault="00374807" w:rsidP="00374807">
            <w:pPr>
              <w:rPr>
                <w:rFonts w:cs="Arial"/>
                <w:sz w:val="20"/>
                <w:szCs w:val="20"/>
              </w:rPr>
            </w:pPr>
            <w:r w:rsidRPr="00520984">
              <w:rPr>
                <w:rFonts w:cs="Arial"/>
                <w:sz w:val="20"/>
                <w:szCs w:val="20"/>
              </w:rPr>
              <w:t>______</w:t>
            </w:r>
            <w:r>
              <w:rPr>
                <w:rFonts w:cs="Arial"/>
                <w:sz w:val="20"/>
                <w:szCs w:val="20"/>
              </w:rPr>
              <w:t xml:space="preserve"> m</w:t>
            </w:r>
          </w:p>
        </w:tc>
        <w:tc>
          <w:tcPr>
            <w:tcW w:w="1000" w:type="dxa"/>
          </w:tcPr>
          <w:p w14:paraId="2EBC6DFD" w14:textId="77777777" w:rsidR="00374807" w:rsidRPr="00B83A7F" w:rsidRDefault="00374807" w:rsidP="00374807">
            <w:pPr>
              <w:rPr>
                <w:rFonts w:eastAsia="Calibri" w:cs="Arial"/>
                <w:sz w:val="20"/>
                <w:szCs w:val="20"/>
              </w:rPr>
            </w:pPr>
          </w:p>
        </w:tc>
      </w:tr>
      <w:tr w:rsidR="00374807" w:rsidRPr="00B83A7F" w14:paraId="3521144C" w14:textId="77777777" w:rsidTr="00EA1FD9">
        <w:trPr>
          <w:trHeight w:val="210"/>
        </w:trPr>
        <w:tc>
          <w:tcPr>
            <w:tcW w:w="1419" w:type="dxa"/>
          </w:tcPr>
          <w:p w14:paraId="233CAE5C" w14:textId="77777777" w:rsidR="00374807" w:rsidRPr="00B83A7F" w:rsidRDefault="00374807" w:rsidP="00374807">
            <w:pPr>
              <w:rPr>
                <w:rFonts w:eastAsia="Calibri" w:cs="Arial"/>
                <w:sz w:val="20"/>
                <w:szCs w:val="20"/>
              </w:rPr>
            </w:pPr>
            <w:r>
              <w:rPr>
                <w:rFonts w:eastAsia="Calibri" w:cs="Arial"/>
                <w:sz w:val="20"/>
                <w:szCs w:val="20"/>
              </w:rPr>
              <w:t>1.1.9.</w:t>
            </w:r>
          </w:p>
        </w:tc>
        <w:tc>
          <w:tcPr>
            <w:tcW w:w="4904" w:type="dxa"/>
          </w:tcPr>
          <w:p w14:paraId="69F9CBEC" w14:textId="77777777" w:rsidR="00374807" w:rsidRPr="00520984" w:rsidRDefault="00374807" w:rsidP="00374807">
            <w:pPr>
              <w:autoSpaceDE w:val="0"/>
              <w:autoSpaceDN w:val="0"/>
              <w:adjustRightInd w:val="0"/>
              <w:jc w:val="both"/>
              <w:rPr>
                <w:rFonts w:cs="Arial"/>
                <w:sz w:val="20"/>
                <w:szCs w:val="20"/>
              </w:rPr>
            </w:pPr>
            <w:r>
              <w:rPr>
                <w:rFonts w:cs="Arial"/>
                <w:sz w:val="20"/>
                <w:szCs w:val="20"/>
              </w:rPr>
              <w:t>Nosivost: dvije osobe</w:t>
            </w:r>
            <w:r w:rsidRPr="003C706B">
              <w:rPr>
                <w:rFonts w:cs="Arial"/>
                <w:sz w:val="20"/>
                <w:szCs w:val="20"/>
              </w:rPr>
              <w:t>; min. 200 kg</w:t>
            </w:r>
          </w:p>
        </w:tc>
        <w:tc>
          <w:tcPr>
            <w:tcW w:w="1338" w:type="dxa"/>
            <w:gridSpan w:val="3"/>
          </w:tcPr>
          <w:p w14:paraId="2F110808" w14:textId="77777777" w:rsidR="00374807" w:rsidRPr="00B83A7F" w:rsidRDefault="00374807" w:rsidP="00374807">
            <w:pPr>
              <w:rPr>
                <w:rFonts w:eastAsia="Calibri" w:cs="Arial"/>
                <w:sz w:val="20"/>
                <w:szCs w:val="20"/>
              </w:rPr>
            </w:pPr>
          </w:p>
        </w:tc>
        <w:tc>
          <w:tcPr>
            <w:tcW w:w="669" w:type="dxa"/>
          </w:tcPr>
          <w:p w14:paraId="3B6DF8F1" w14:textId="77777777" w:rsidR="00374807" w:rsidRPr="00B83A7F" w:rsidRDefault="00374807" w:rsidP="00374807">
            <w:pPr>
              <w:rPr>
                <w:rFonts w:eastAsia="Calibri" w:cs="Arial"/>
                <w:sz w:val="20"/>
                <w:szCs w:val="20"/>
              </w:rPr>
            </w:pPr>
          </w:p>
        </w:tc>
        <w:tc>
          <w:tcPr>
            <w:tcW w:w="1414" w:type="dxa"/>
          </w:tcPr>
          <w:p w14:paraId="04F40DD2" w14:textId="77777777" w:rsidR="00374807" w:rsidRPr="00520984" w:rsidRDefault="00374807" w:rsidP="00374807">
            <w:pPr>
              <w:rPr>
                <w:rFonts w:cs="Arial"/>
                <w:sz w:val="20"/>
                <w:szCs w:val="20"/>
              </w:rPr>
            </w:pPr>
            <w:r>
              <w:rPr>
                <w:rFonts w:cs="Arial"/>
                <w:sz w:val="20"/>
                <w:szCs w:val="20"/>
              </w:rPr>
              <w:t>Nosivost</w:t>
            </w:r>
            <w:r w:rsidRPr="00520984">
              <w:rPr>
                <w:rFonts w:cs="Arial"/>
                <w:sz w:val="20"/>
                <w:szCs w:val="20"/>
              </w:rPr>
              <w:t xml:space="preserve"> ljestvi:</w:t>
            </w:r>
          </w:p>
          <w:p w14:paraId="21C2E3B8" w14:textId="77777777" w:rsidR="00374807" w:rsidRPr="00520984" w:rsidRDefault="00374807" w:rsidP="00374807">
            <w:pPr>
              <w:rPr>
                <w:rFonts w:cs="Arial"/>
                <w:sz w:val="20"/>
                <w:szCs w:val="20"/>
              </w:rPr>
            </w:pPr>
            <w:r w:rsidRPr="00520984">
              <w:rPr>
                <w:rFonts w:cs="Arial"/>
                <w:sz w:val="20"/>
                <w:szCs w:val="20"/>
              </w:rPr>
              <w:t xml:space="preserve"> ______</w:t>
            </w:r>
            <w:r>
              <w:rPr>
                <w:rFonts w:cs="Arial"/>
                <w:sz w:val="20"/>
                <w:szCs w:val="20"/>
              </w:rPr>
              <w:t xml:space="preserve"> kg</w:t>
            </w:r>
          </w:p>
        </w:tc>
        <w:tc>
          <w:tcPr>
            <w:tcW w:w="1000" w:type="dxa"/>
          </w:tcPr>
          <w:p w14:paraId="4CA6C6AF" w14:textId="77777777" w:rsidR="00374807" w:rsidRPr="00B83A7F" w:rsidRDefault="00374807" w:rsidP="00374807">
            <w:pPr>
              <w:rPr>
                <w:rFonts w:eastAsia="Calibri" w:cs="Arial"/>
                <w:sz w:val="20"/>
                <w:szCs w:val="20"/>
              </w:rPr>
            </w:pPr>
          </w:p>
        </w:tc>
      </w:tr>
      <w:tr w:rsidR="00374807" w:rsidRPr="00B83A7F" w14:paraId="778339CC" w14:textId="77777777" w:rsidTr="00EA1FD9">
        <w:trPr>
          <w:trHeight w:val="210"/>
        </w:trPr>
        <w:tc>
          <w:tcPr>
            <w:tcW w:w="1419" w:type="dxa"/>
            <w:tcBorders>
              <w:bottom w:val="single" w:sz="4" w:space="0" w:color="auto"/>
            </w:tcBorders>
          </w:tcPr>
          <w:p w14:paraId="51147097" w14:textId="77777777" w:rsidR="00374807" w:rsidRDefault="00374807" w:rsidP="00374807">
            <w:pPr>
              <w:rPr>
                <w:rFonts w:eastAsia="Calibri" w:cs="Arial"/>
                <w:sz w:val="20"/>
                <w:szCs w:val="20"/>
              </w:rPr>
            </w:pPr>
            <w:r>
              <w:rPr>
                <w:rFonts w:eastAsia="Calibri" w:cs="Arial"/>
                <w:sz w:val="20"/>
                <w:szCs w:val="20"/>
              </w:rPr>
              <w:t>1.1.10.</w:t>
            </w:r>
          </w:p>
        </w:tc>
        <w:tc>
          <w:tcPr>
            <w:tcW w:w="4904" w:type="dxa"/>
            <w:tcBorders>
              <w:bottom w:val="single" w:sz="4" w:space="0" w:color="auto"/>
            </w:tcBorders>
          </w:tcPr>
          <w:p w14:paraId="1830278D" w14:textId="5B1CA42B" w:rsidR="00374807" w:rsidRDefault="00374807" w:rsidP="00374807">
            <w:pPr>
              <w:autoSpaceDE w:val="0"/>
              <w:autoSpaceDN w:val="0"/>
              <w:adjustRightInd w:val="0"/>
              <w:jc w:val="both"/>
              <w:rPr>
                <w:rFonts w:cs="Arial"/>
                <w:sz w:val="20"/>
                <w:szCs w:val="20"/>
              </w:rPr>
            </w:pPr>
            <w:r w:rsidRPr="00F17C25">
              <w:rPr>
                <w:rFonts w:cs="Arial"/>
                <w:sz w:val="20"/>
                <w:szCs w:val="20"/>
              </w:rPr>
              <w:t xml:space="preserve">Norma: HRN </w:t>
            </w:r>
            <w:r w:rsidRPr="00F17C25">
              <w:rPr>
                <w:rFonts w:cs="Arial"/>
                <w:color w:val="000000" w:themeColor="text1"/>
                <w:sz w:val="20"/>
                <w:szCs w:val="20"/>
              </w:rPr>
              <w:t>EN 1147</w:t>
            </w:r>
            <w:r w:rsidR="00EA1B71" w:rsidRPr="00F17C25">
              <w:rPr>
                <w:rFonts w:cs="Arial"/>
                <w:color w:val="000000" w:themeColor="text1"/>
                <w:sz w:val="20"/>
                <w:szCs w:val="20"/>
              </w:rPr>
              <w:t>:2010</w:t>
            </w:r>
            <w:r w:rsidRPr="00F17C25">
              <w:rPr>
                <w:rFonts w:cs="Arial"/>
                <w:color w:val="000000" w:themeColor="text1"/>
                <w:sz w:val="20"/>
                <w:szCs w:val="20"/>
              </w:rPr>
              <w:t xml:space="preserve"> </w:t>
            </w:r>
            <w:r w:rsidRPr="00F17C25">
              <w:rPr>
                <w:rFonts w:cs="Arial"/>
                <w:sz w:val="20"/>
                <w:szCs w:val="20"/>
              </w:rPr>
              <w:t>ili jednakovrijedno</w:t>
            </w:r>
          </w:p>
        </w:tc>
        <w:tc>
          <w:tcPr>
            <w:tcW w:w="1338" w:type="dxa"/>
            <w:gridSpan w:val="3"/>
            <w:tcBorders>
              <w:bottom w:val="single" w:sz="4" w:space="0" w:color="auto"/>
            </w:tcBorders>
          </w:tcPr>
          <w:p w14:paraId="0A6A05C5" w14:textId="77777777" w:rsidR="00374807" w:rsidRPr="00B83A7F" w:rsidRDefault="00374807" w:rsidP="00374807">
            <w:pPr>
              <w:rPr>
                <w:rFonts w:eastAsia="Calibri" w:cs="Arial"/>
                <w:sz w:val="20"/>
                <w:szCs w:val="20"/>
              </w:rPr>
            </w:pPr>
          </w:p>
        </w:tc>
        <w:tc>
          <w:tcPr>
            <w:tcW w:w="669" w:type="dxa"/>
            <w:tcBorders>
              <w:bottom w:val="single" w:sz="4" w:space="0" w:color="auto"/>
            </w:tcBorders>
          </w:tcPr>
          <w:p w14:paraId="206C1D3A" w14:textId="77777777" w:rsidR="00374807" w:rsidRPr="00B83A7F" w:rsidRDefault="00374807" w:rsidP="00374807">
            <w:pPr>
              <w:rPr>
                <w:rFonts w:eastAsia="Calibri" w:cs="Arial"/>
                <w:sz w:val="20"/>
                <w:szCs w:val="20"/>
              </w:rPr>
            </w:pPr>
          </w:p>
        </w:tc>
        <w:tc>
          <w:tcPr>
            <w:tcW w:w="1414" w:type="dxa"/>
            <w:tcBorders>
              <w:bottom w:val="single" w:sz="4" w:space="0" w:color="auto"/>
            </w:tcBorders>
          </w:tcPr>
          <w:p w14:paraId="6EA9F88F" w14:textId="77777777" w:rsidR="00374807" w:rsidRDefault="00374807" w:rsidP="00374807">
            <w:pPr>
              <w:rPr>
                <w:rFonts w:cs="Arial"/>
                <w:sz w:val="20"/>
                <w:szCs w:val="20"/>
              </w:rPr>
            </w:pPr>
          </w:p>
        </w:tc>
        <w:tc>
          <w:tcPr>
            <w:tcW w:w="1000" w:type="dxa"/>
            <w:tcBorders>
              <w:bottom w:val="single" w:sz="4" w:space="0" w:color="auto"/>
            </w:tcBorders>
          </w:tcPr>
          <w:p w14:paraId="09B17286" w14:textId="77777777" w:rsidR="00374807" w:rsidRPr="00B83A7F" w:rsidRDefault="00374807" w:rsidP="00374807">
            <w:pPr>
              <w:rPr>
                <w:rFonts w:eastAsia="Calibri" w:cs="Arial"/>
                <w:sz w:val="20"/>
                <w:szCs w:val="20"/>
              </w:rPr>
            </w:pPr>
          </w:p>
        </w:tc>
      </w:tr>
      <w:tr w:rsidR="00374807" w:rsidRPr="00B83A7F" w14:paraId="7528629B" w14:textId="77777777" w:rsidTr="00EA1FD9">
        <w:trPr>
          <w:trHeight w:val="1067"/>
        </w:trPr>
        <w:tc>
          <w:tcPr>
            <w:tcW w:w="1419" w:type="dxa"/>
            <w:tcBorders>
              <w:bottom w:val="double" w:sz="4" w:space="0" w:color="auto"/>
            </w:tcBorders>
          </w:tcPr>
          <w:p w14:paraId="004D2D04" w14:textId="77777777" w:rsidR="00374807" w:rsidRPr="00B83A7F" w:rsidRDefault="00374807" w:rsidP="00374807">
            <w:pPr>
              <w:rPr>
                <w:rFonts w:eastAsia="Calibri" w:cs="Arial"/>
                <w:sz w:val="20"/>
                <w:szCs w:val="20"/>
              </w:rPr>
            </w:pPr>
            <w:r>
              <w:rPr>
                <w:rFonts w:eastAsia="Calibri" w:cs="Arial"/>
                <w:sz w:val="20"/>
                <w:szCs w:val="20"/>
              </w:rPr>
              <w:t>1.1.11.</w:t>
            </w:r>
          </w:p>
        </w:tc>
        <w:tc>
          <w:tcPr>
            <w:tcW w:w="4904" w:type="dxa"/>
            <w:tcBorders>
              <w:bottom w:val="double" w:sz="4" w:space="0" w:color="auto"/>
            </w:tcBorders>
          </w:tcPr>
          <w:p w14:paraId="2BC4A721" w14:textId="77777777" w:rsidR="00374807" w:rsidRDefault="00374807" w:rsidP="00374807">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324C6B11"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38B43761"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74BD53A9"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1E3F68EB" w14:textId="4388BE1A" w:rsidR="00374807" w:rsidRPr="005048CB"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Naljepnice</w:t>
            </w:r>
            <w:r>
              <w:rPr>
                <w:rFonts w:eastAsia="MS Mincho" w:cs="Times New Roman"/>
                <w:sz w:val="20"/>
                <w:szCs w:val="20"/>
                <w:lang w:eastAsia="ja-JP"/>
              </w:rPr>
              <w:t xml:space="preserve"> (3 kom.)</w:t>
            </w:r>
            <w:r w:rsidRPr="005048CB">
              <w:rPr>
                <w:rFonts w:eastAsia="MS Mincho" w:cs="Times New Roman"/>
                <w:sz w:val="20"/>
                <w:szCs w:val="20"/>
                <w:lang w:eastAsia="ja-JP"/>
              </w:rPr>
              <w:t xml:space="preserve"> sa elementima vidljivosti sukladno Knjizi standarda Vizualnog identiteta projekta HITRO. (logotip projekta, logotip programa suradnje Interreg Slovenija-Hrvatska 2014.-2020. i ostalo). Naljepnice trebaju biti istaknute na vidljivom mjestu predmeta nabave. Također, naljepnice trebaju biti odgovarajuće kvalitete, po mogućnosti plastificirana, 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p>
          <w:p w14:paraId="2139A2A1" w14:textId="062CB572" w:rsidR="00374807" w:rsidRPr="00664FF9" w:rsidRDefault="00374807" w:rsidP="003B55CE">
            <w:pPr>
              <w:pStyle w:val="ListParagraph"/>
              <w:numPr>
                <w:ilvl w:val="0"/>
                <w:numId w:val="15"/>
              </w:numPr>
              <w:autoSpaceDE w:val="0"/>
              <w:autoSpaceDN w:val="0"/>
              <w:adjustRightInd w:val="0"/>
              <w:jc w:val="both"/>
              <w:rPr>
                <w:rFonts w:eastAsia="MS Mincho" w:cs="Times New Roman"/>
                <w:sz w:val="20"/>
                <w:szCs w:val="20"/>
                <w:lang w:eastAsia="ja-JP"/>
              </w:rPr>
            </w:pPr>
            <w:r w:rsidRPr="00472A28">
              <w:rPr>
                <w:rFonts w:eastAsia="MS Mincho" w:cs="Times New Roman"/>
                <w:sz w:val="20"/>
                <w:szCs w:val="20"/>
                <w:lang w:eastAsia="ja-JP"/>
              </w:rPr>
              <w:t>NAPOMENA: Grafička priprema naljepnica dostaviti će se</w:t>
            </w:r>
            <w:r>
              <w:rPr>
                <w:rFonts w:eastAsia="MS Mincho" w:cs="Times New Roman"/>
                <w:sz w:val="20"/>
                <w:szCs w:val="20"/>
                <w:lang w:eastAsia="ja-JP"/>
              </w:rPr>
              <w:t xml:space="preserve"> odabranom</w:t>
            </w:r>
            <w:r w:rsidRPr="00472A28">
              <w:rPr>
                <w:rFonts w:eastAsia="MS Mincho" w:cs="Times New Roman"/>
                <w:sz w:val="20"/>
                <w:szCs w:val="20"/>
                <w:lang w:eastAsia="ja-JP"/>
              </w:rPr>
              <w:t xml:space="preserve"> </w:t>
            </w:r>
            <w:r>
              <w:rPr>
                <w:rFonts w:eastAsia="MS Mincho" w:cs="Times New Roman"/>
                <w:sz w:val="20"/>
                <w:szCs w:val="20"/>
                <w:lang w:eastAsia="ja-JP"/>
              </w:rPr>
              <w:t>p</w:t>
            </w:r>
            <w:r w:rsidRPr="00472A28">
              <w:rPr>
                <w:rFonts w:eastAsia="MS Mincho" w:cs="Times New Roman"/>
                <w:sz w:val="20"/>
                <w:szCs w:val="20"/>
                <w:lang w:eastAsia="ja-JP"/>
              </w:rPr>
              <w:t>onuditelju prilikom potpisa Ugovora o javnoj nabavi.</w:t>
            </w:r>
          </w:p>
        </w:tc>
        <w:tc>
          <w:tcPr>
            <w:tcW w:w="1338" w:type="dxa"/>
            <w:gridSpan w:val="3"/>
            <w:tcBorders>
              <w:bottom w:val="double" w:sz="4" w:space="0" w:color="auto"/>
            </w:tcBorders>
          </w:tcPr>
          <w:p w14:paraId="3B20C531" w14:textId="77777777" w:rsidR="00374807" w:rsidRPr="00B83A7F" w:rsidRDefault="00374807" w:rsidP="00374807">
            <w:pPr>
              <w:rPr>
                <w:rFonts w:eastAsia="Calibri" w:cs="Arial"/>
                <w:sz w:val="20"/>
                <w:szCs w:val="20"/>
              </w:rPr>
            </w:pPr>
          </w:p>
        </w:tc>
        <w:tc>
          <w:tcPr>
            <w:tcW w:w="669" w:type="dxa"/>
            <w:tcBorders>
              <w:bottom w:val="double" w:sz="4" w:space="0" w:color="auto"/>
            </w:tcBorders>
          </w:tcPr>
          <w:p w14:paraId="7339C64F" w14:textId="77777777" w:rsidR="00374807" w:rsidRPr="00B83A7F" w:rsidRDefault="00374807" w:rsidP="00374807">
            <w:pPr>
              <w:rPr>
                <w:rFonts w:eastAsia="Calibri" w:cs="Arial"/>
                <w:sz w:val="20"/>
                <w:szCs w:val="20"/>
              </w:rPr>
            </w:pPr>
          </w:p>
        </w:tc>
        <w:tc>
          <w:tcPr>
            <w:tcW w:w="1414" w:type="dxa"/>
            <w:tcBorders>
              <w:bottom w:val="double" w:sz="4" w:space="0" w:color="auto"/>
            </w:tcBorders>
          </w:tcPr>
          <w:p w14:paraId="0A79B8EB" w14:textId="77777777" w:rsidR="00374807" w:rsidRPr="00B83A7F" w:rsidRDefault="00374807" w:rsidP="00374807">
            <w:pPr>
              <w:rPr>
                <w:rFonts w:eastAsia="Calibri" w:cs="Arial"/>
                <w:sz w:val="20"/>
                <w:szCs w:val="20"/>
              </w:rPr>
            </w:pPr>
          </w:p>
        </w:tc>
        <w:tc>
          <w:tcPr>
            <w:tcW w:w="1000" w:type="dxa"/>
            <w:tcBorders>
              <w:bottom w:val="double" w:sz="4" w:space="0" w:color="auto"/>
            </w:tcBorders>
          </w:tcPr>
          <w:p w14:paraId="7AB7B85B" w14:textId="77777777" w:rsidR="00374807" w:rsidRPr="00B83A7F" w:rsidRDefault="00374807" w:rsidP="00374807">
            <w:pPr>
              <w:rPr>
                <w:rFonts w:eastAsia="Calibri" w:cs="Arial"/>
                <w:sz w:val="20"/>
                <w:szCs w:val="20"/>
              </w:rPr>
            </w:pPr>
          </w:p>
        </w:tc>
      </w:tr>
      <w:tr w:rsidR="003B55CE" w:rsidRPr="00D617FD" w14:paraId="5E0748C1" w14:textId="77777777" w:rsidTr="00EA1FD9">
        <w:trPr>
          <w:trHeight w:val="210"/>
        </w:trPr>
        <w:tc>
          <w:tcPr>
            <w:tcW w:w="1419" w:type="dxa"/>
            <w:tcBorders>
              <w:top w:val="double" w:sz="4" w:space="0" w:color="auto"/>
            </w:tcBorders>
          </w:tcPr>
          <w:p w14:paraId="295BD5B6" w14:textId="77777777" w:rsidR="003B55CE" w:rsidRPr="00D617FD" w:rsidRDefault="003B55CE" w:rsidP="00374807">
            <w:pPr>
              <w:rPr>
                <w:rFonts w:eastAsia="Calibri" w:cs="Arial"/>
                <w:b/>
                <w:bCs/>
                <w:sz w:val="20"/>
                <w:szCs w:val="20"/>
              </w:rPr>
            </w:pPr>
            <w:bookmarkStart w:id="13" w:name="_Hlk14330690"/>
            <w:bookmarkStart w:id="14" w:name="_Hlk11674712"/>
            <w:r w:rsidRPr="00D617FD">
              <w:rPr>
                <w:rFonts w:eastAsia="Calibri" w:cs="Arial"/>
                <w:b/>
                <w:bCs/>
                <w:sz w:val="20"/>
                <w:szCs w:val="20"/>
              </w:rPr>
              <w:t>1.1.</w:t>
            </w:r>
            <w:r>
              <w:rPr>
                <w:rFonts w:eastAsia="Calibri" w:cs="Arial"/>
                <w:b/>
                <w:bCs/>
                <w:sz w:val="20"/>
                <w:szCs w:val="20"/>
              </w:rPr>
              <w:t>12</w:t>
            </w:r>
            <w:r w:rsidRPr="00D617FD">
              <w:rPr>
                <w:rFonts w:eastAsia="Calibri" w:cs="Arial"/>
                <w:b/>
                <w:bCs/>
                <w:sz w:val="20"/>
                <w:szCs w:val="20"/>
              </w:rPr>
              <w:t>.</w:t>
            </w:r>
          </w:p>
        </w:tc>
        <w:tc>
          <w:tcPr>
            <w:tcW w:w="4904" w:type="dxa"/>
            <w:tcBorders>
              <w:top w:val="double" w:sz="4" w:space="0" w:color="auto"/>
            </w:tcBorders>
          </w:tcPr>
          <w:p w14:paraId="1BF99CDA" w14:textId="44A03FCC" w:rsidR="003B55CE" w:rsidRPr="00D617FD" w:rsidRDefault="003B55CE" w:rsidP="00374807">
            <w:pPr>
              <w:jc w:val="center"/>
              <w:rPr>
                <w:rFonts w:eastAsia="Calibri" w:cs="Arial"/>
                <w:b/>
                <w:bCs/>
                <w:sz w:val="20"/>
                <w:szCs w:val="20"/>
              </w:rPr>
            </w:pPr>
            <w:r w:rsidRPr="00D617FD">
              <w:rPr>
                <w:rFonts w:cs="Arial"/>
                <w:b/>
                <w:bCs/>
                <w:sz w:val="20"/>
                <w:szCs w:val="20"/>
              </w:rPr>
              <w:t>DOKUMENTACIJA KOJA SE DOSTAVLJA</w:t>
            </w:r>
          </w:p>
        </w:tc>
        <w:tc>
          <w:tcPr>
            <w:tcW w:w="4421" w:type="dxa"/>
            <w:gridSpan w:val="6"/>
            <w:tcBorders>
              <w:top w:val="double" w:sz="4" w:space="0" w:color="auto"/>
            </w:tcBorders>
          </w:tcPr>
          <w:p w14:paraId="5203274B" w14:textId="77777777" w:rsidR="003B55CE" w:rsidRPr="00D617FD" w:rsidRDefault="003B55CE" w:rsidP="00374807">
            <w:pPr>
              <w:jc w:val="center"/>
              <w:rPr>
                <w:rFonts w:eastAsia="Calibri" w:cs="Arial"/>
                <w:b/>
                <w:bCs/>
                <w:sz w:val="20"/>
                <w:szCs w:val="20"/>
              </w:rPr>
            </w:pPr>
            <w:r w:rsidRPr="002552DB">
              <w:rPr>
                <w:rFonts w:eastAsia="Calibri" w:cs="Arial"/>
                <w:b/>
                <w:bCs/>
                <w:sz w:val="20"/>
                <w:szCs w:val="20"/>
              </w:rPr>
              <w:t>OBAVEZNO PRI ISPORUCI</w:t>
            </w:r>
          </w:p>
        </w:tc>
      </w:tr>
      <w:tr w:rsidR="003B55CE" w:rsidRPr="00B83A7F" w14:paraId="67DF2A37" w14:textId="77777777" w:rsidTr="00EA1FD9">
        <w:trPr>
          <w:trHeight w:val="210"/>
        </w:trPr>
        <w:tc>
          <w:tcPr>
            <w:tcW w:w="1419" w:type="dxa"/>
          </w:tcPr>
          <w:p w14:paraId="587EEC27" w14:textId="77777777" w:rsidR="003B55CE" w:rsidRPr="00B83A7F" w:rsidRDefault="003B55CE" w:rsidP="00374807">
            <w:pPr>
              <w:rPr>
                <w:rFonts w:eastAsia="Calibri" w:cs="Arial"/>
                <w:sz w:val="20"/>
                <w:szCs w:val="20"/>
              </w:rPr>
            </w:pPr>
            <w:r>
              <w:rPr>
                <w:rFonts w:eastAsia="Calibri" w:cs="Arial"/>
                <w:sz w:val="20"/>
                <w:szCs w:val="20"/>
              </w:rPr>
              <w:lastRenderedPageBreak/>
              <w:t>1.1.12.1.</w:t>
            </w:r>
          </w:p>
        </w:tc>
        <w:tc>
          <w:tcPr>
            <w:tcW w:w="4904" w:type="dxa"/>
          </w:tcPr>
          <w:p w14:paraId="4F0B570E" w14:textId="77777777" w:rsidR="003B55CE" w:rsidRDefault="003B55CE" w:rsidP="00374807">
            <w:pPr>
              <w:autoSpaceDE w:val="0"/>
              <w:autoSpaceDN w:val="0"/>
              <w:adjustRightInd w:val="0"/>
              <w:jc w:val="both"/>
              <w:rPr>
                <w:rFonts w:cs="Arial"/>
                <w:sz w:val="20"/>
                <w:szCs w:val="20"/>
              </w:rPr>
            </w:pPr>
            <w:r w:rsidRPr="00253063">
              <w:rPr>
                <w:rFonts w:cs="Arial"/>
                <w:sz w:val="20"/>
                <w:szCs w:val="20"/>
              </w:rPr>
              <w:t>Izvadak iz kataloga u kojem su vidljivi traženi podaci sa  slikom proizvoda</w:t>
            </w:r>
          </w:p>
          <w:p w14:paraId="7B82FC7F" w14:textId="48010F44" w:rsidR="003B55CE" w:rsidRPr="00B83A7F" w:rsidRDefault="003B55CE" w:rsidP="00374807">
            <w:pPr>
              <w:rPr>
                <w:rFonts w:eastAsia="Calibri" w:cs="Arial"/>
                <w:sz w:val="20"/>
                <w:szCs w:val="20"/>
              </w:rPr>
            </w:pPr>
          </w:p>
        </w:tc>
        <w:tc>
          <w:tcPr>
            <w:tcW w:w="4421" w:type="dxa"/>
            <w:gridSpan w:val="6"/>
          </w:tcPr>
          <w:p w14:paraId="6B1D8E0B" w14:textId="27A6EB65"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 xml:space="preserve">mora biti na hrvatskom </w:t>
            </w:r>
          </w:p>
        </w:tc>
      </w:tr>
      <w:tr w:rsidR="003B55CE" w:rsidRPr="00B83A7F" w14:paraId="583515D3" w14:textId="77777777" w:rsidTr="00EA1FD9">
        <w:trPr>
          <w:trHeight w:val="210"/>
        </w:trPr>
        <w:tc>
          <w:tcPr>
            <w:tcW w:w="1419" w:type="dxa"/>
          </w:tcPr>
          <w:p w14:paraId="7763614F" w14:textId="77777777" w:rsidR="003B55CE" w:rsidRPr="00B83A7F" w:rsidRDefault="003B55CE" w:rsidP="00374807">
            <w:pPr>
              <w:rPr>
                <w:rFonts w:eastAsia="Calibri" w:cs="Arial"/>
                <w:sz w:val="20"/>
                <w:szCs w:val="20"/>
              </w:rPr>
            </w:pPr>
            <w:r>
              <w:rPr>
                <w:rFonts w:eastAsia="Calibri" w:cs="Arial"/>
                <w:sz w:val="20"/>
                <w:szCs w:val="20"/>
              </w:rPr>
              <w:t>1.1.12.2.</w:t>
            </w:r>
          </w:p>
        </w:tc>
        <w:tc>
          <w:tcPr>
            <w:tcW w:w="4904" w:type="dxa"/>
          </w:tcPr>
          <w:p w14:paraId="1D5579FA" w14:textId="330F1405" w:rsidR="003B55CE" w:rsidRPr="00B83A7F" w:rsidRDefault="003B55CE" w:rsidP="00374807">
            <w:pPr>
              <w:rPr>
                <w:rFonts w:eastAsia="Calibri" w:cs="Arial"/>
                <w:sz w:val="20"/>
                <w:szCs w:val="20"/>
              </w:rPr>
            </w:pPr>
            <w:r w:rsidRPr="00804414">
              <w:rPr>
                <w:rFonts w:cs="Arial"/>
                <w:sz w:val="20"/>
                <w:szCs w:val="20"/>
              </w:rPr>
              <w:t xml:space="preserve">Izvještaj o ispitivanju ljestvi / Certifikat (potvrda) o pregledu tipa iz kojeg je vidljivo da su ljestve sukladne </w:t>
            </w:r>
            <w:r w:rsidRPr="00BF0060">
              <w:rPr>
                <w:rFonts w:cs="Arial"/>
                <w:sz w:val="20"/>
                <w:szCs w:val="20"/>
              </w:rPr>
              <w:t xml:space="preserve">HRN EN 1147:2010 </w:t>
            </w:r>
            <w:r>
              <w:rPr>
                <w:rFonts w:cs="Arial"/>
                <w:sz w:val="20"/>
                <w:szCs w:val="20"/>
              </w:rPr>
              <w:t>ili jednakovrijedno</w:t>
            </w:r>
          </w:p>
        </w:tc>
        <w:tc>
          <w:tcPr>
            <w:tcW w:w="4421" w:type="dxa"/>
            <w:gridSpan w:val="6"/>
          </w:tcPr>
          <w:p w14:paraId="733520B8" w14:textId="2D11E66B"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B55CE" w:rsidRPr="00B83A7F" w14:paraId="5E844B29" w14:textId="77777777" w:rsidTr="00EA1FD9">
        <w:trPr>
          <w:trHeight w:val="210"/>
        </w:trPr>
        <w:tc>
          <w:tcPr>
            <w:tcW w:w="1419" w:type="dxa"/>
          </w:tcPr>
          <w:p w14:paraId="0793178C" w14:textId="77777777" w:rsidR="003B55CE" w:rsidRPr="00B83A7F" w:rsidRDefault="003B55CE" w:rsidP="00374807">
            <w:pPr>
              <w:rPr>
                <w:rFonts w:eastAsia="Calibri" w:cs="Arial"/>
                <w:sz w:val="20"/>
                <w:szCs w:val="20"/>
              </w:rPr>
            </w:pPr>
            <w:r>
              <w:rPr>
                <w:rFonts w:eastAsia="Calibri" w:cs="Arial"/>
                <w:sz w:val="20"/>
                <w:szCs w:val="20"/>
              </w:rPr>
              <w:t>1.1.12.3.</w:t>
            </w:r>
          </w:p>
        </w:tc>
        <w:tc>
          <w:tcPr>
            <w:tcW w:w="4904" w:type="dxa"/>
          </w:tcPr>
          <w:p w14:paraId="2A00D5A6" w14:textId="63560979" w:rsidR="003B55CE" w:rsidRPr="00B83A7F" w:rsidRDefault="003B55CE" w:rsidP="00374807">
            <w:pPr>
              <w:rPr>
                <w:rFonts w:eastAsia="Calibri" w:cs="Arial"/>
                <w:sz w:val="20"/>
                <w:szCs w:val="20"/>
              </w:rPr>
            </w:pPr>
            <w:r w:rsidRPr="00253063">
              <w:rPr>
                <w:rFonts w:cs="Arial"/>
                <w:sz w:val="20"/>
                <w:szCs w:val="20"/>
              </w:rPr>
              <w:t>Upute za upotrebu i održavanje</w:t>
            </w:r>
          </w:p>
        </w:tc>
        <w:tc>
          <w:tcPr>
            <w:tcW w:w="4421" w:type="dxa"/>
            <w:gridSpan w:val="6"/>
          </w:tcPr>
          <w:p w14:paraId="7D1105C9" w14:textId="711F3285" w:rsidR="003B55CE" w:rsidRDefault="003B55CE" w:rsidP="00374807">
            <w:pPr>
              <w:rPr>
                <w:rFonts w:cs="Arial"/>
                <w:sz w:val="20"/>
                <w:szCs w:val="20"/>
              </w:rPr>
            </w:pPr>
            <w:r w:rsidRPr="00F16104">
              <w:rPr>
                <w:rFonts w:eastAsia="Calibri" w:cs="Arial"/>
                <w:sz w:val="20"/>
                <w:szCs w:val="20"/>
              </w:rPr>
              <w:t xml:space="preserve">Da, </w:t>
            </w:r>
            <w:r w:rsidRPr="00F16104">
              <w:rPr>
                <w:rFonts w:cs="Arial"/>
                <w:sz w:val="20"/>
                <w:szCs w:val="20"/>
              </w:rPr>
              <w:t>mora biti na hrvatskom</w:t>
            </w:r>
          </w:p>
          <w:p w14:paraId="1117F0F9" w14:textId="77777777" w:rsidR="003B55CE" w:rsidRPr="00B83A7F" w:rsidRDefault="003B55CE" w:rsidP="00374807">
            <w:pPr>
              <w:rPr>
                <w:rFonts w:eastAsia="Calibri" w:cs="Arial"/>
                <w:sz w:val="20"/>
                <w:szCs w:val="20"/>
              </w:rPr>
            </w:pPr>
          </w:p>
        </w:tc>
      </w:tr>
      <w:bookmarkEnd w:id="13"/>
      <w:tr w:rsidR="00374807" w:rsidRPr="00B83A7F" w14:paraId="77BB161F" w14:textId="77777777" w:rsidTr="00EA1FD9">
        <w:trPr>
          <w:trHeight w:val="210"/>
        </w:trPr>
        <w:tc>
          <w:tcPr>
            <w:tcW w:w="1419" w:type="dxa"/>
            <w:tcBorders>
              <w:top w:val="double" w:sz="4" w:space="0" w:color="auto"/>
            </w:tcBorders>
          </w:tcPr>
          <w:p w14:paraId="14444168" w14:textId="77777777" w:rsidR="00374807" w:rsidRPr="00305FD5" w:rsidRDefault="00374807" w:rsidP="00374807">
            <w:pPr>
              <w:rPr>
                <w:rFonts w:eastAsia="Calibri" w:cs="Arial"/>
                <w:b/>
                <w:bCs/>
                <w:sz w:val="20"/>
                <w:szCs w:val="20"/>
              </w:rPr>
            </w:pPr>
            <w:r w:rsidRPr="00305FD5">
              <w:rPr>
                <w:rFonts w:eastAsia="Calibri" w:cs="Arial"/>
                <w:b/>
                <w:bCs/>
                <w:sz w:val="20"/>
                <w:szCs w:val="20"/>
              </w:rPr>
              <w:t>1.2.</w:t>
            </w:r>
          </w:p>
        </w:tc>
        <w:tc>
          <w:tcPr>
            <w:tcW w:w="9325" w:type="dxa"/>
            <w:gridSpan w:val="7"/>
            <w:tcBorders>
              <w:top w:val="double" w:sz="4" w:space="0" w:color="auto"/>
            </w:tcBorders>
          </w:tcPr>
          <w:p w14:paraId="198E00A2" w14:textId="77777777" w:rsidR="00374807" w:rsidRPr="00B83A7F" w:rsidRDefault="00374807" w:rsidP="00374807">
            <w:pPr>
              <w:rPr>
                <w:rFonts w:eastAsia="Calibri" w:cs="Arial"/>
                <w:sz w:val="20"/>
                <w:szCs w:val="20"/>
              </w:rPr>
            </w:pPr>
            <w:r w:rsidRPr="00415928">
              <w:rPr>
                <w:rFonts w:eastAsia="Calibri" w:cs="Arial"/>
                <w:b/>
                <w:bCs/>
                <w:sz w:val="20"/>
                <w:szCs w:val="20"/>
              </w:rPr>
              <w:t>TEHNIČKI OPIS I ZAHTJEVI VEZANI ZA MATERIJAL</w:t>
            </w:r>
            <w:r w:rsidRPr="004370F8">
              <w:rPr>
                <w:rFonts w:eastAsia="Calibri" w:cs="Arial"/>
                <w:b/>
                <w:bCs/>
                <w:sz w:val="20"/>
                <w:szCs w:val="20"/>
              </w:rPr>
              <w:t xml:space="preserve"> OPREMA ZA SPAŠAVANJE - LJESTVE DVODIJELNE</w:t>
            </w:r>
          </w:p>
        </w:tc>
      </w:tr>
      <w:tr w:rsidR="00374807" w:rsidRPr="00B83A7F" w14:paraId="6DE2AB43" w14:textId="77777777" w:rsidTr="00EA1FD9">
        <w:trPr>
          <w:trHeight w:val="210"/>
        </w:trPr>
        <w:tc>
          <w:tcPr>
            <w:tcW w:w="1419" w:type="dxa"/>
          </w:tcPr>
          <w:p w14:paraId="5F4CAA35" w14:textId="77777777" w:rsidR="00374807" w:rsidRDefault="00374807" w:rsidP="00374807">
            <w:pPr>
              <w:rPr>
                <w:rFonts w:eastAsia="Calibri" w:cs="Arial"/>
                <w:sz w:val="20"/>
                <w:szCs w:val="20"/>
              </w:rPr>
            </w:pPr>
            <w:r>
              <w:rPr>
                <w:rFonts w:eastAsia="Calibri" w:cs="Arial"/>
                <w:sz w:val="20"/>
                <w:szCs w:val="20"/>
              </w:rPr>
              <w:t>1.2.1.</w:t>
            </w:r>
          </w:p>
        </w:tc>
        <w:tc>
          <w:tcPr>
            <w:tcW w:w="4904" w:type="dxa"/>
          </w:tcPr>
          <w:p w14:paraId="1B2A9257" w14:textId="77777777" w:rsidR="00374807"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4B3CDA56" w14:textId="77777777" w:rsidR="00374807" w:rsidRPr="00520984" w:rsidRDefault="00374807" w:rsidP="00374807">
            <w:pPr>
              <w:autoSpaceDE w:val="0"/>
              <w:autoSpaceDN w:val="0"/>
              <w:adjustRightInd w:val="0"/>
              <w:jc w:val="both"/>
              <w:rPr>
                <w:rFonts w:cs="Arial"/>
                <w:color w:val="000000" w:themeColor="text1"/>
                <w:sz w:val="20"/>
                <w:szCs w:val="20"/>
              </w:rPr>
            </w:pPr>
          </w:p>
        </w:tc>
        <w:tc>
          <w:tcPr>
            <w:tcW w:w="4421" w:type="dxa"/>
            <w:gridSpan w:val="6"/>
          </w:tcPr>
          <w:p w14:paraId="78910110" w14:textId="77777777" w:rsidR="00374807" w:rsidRPr="00B83A7F" w:rsidRDefault="00374807" w:rsidP="00374807">
            <w:pPr>
              <w:rPr>
                <w:rFonts w:eastAsia="Calibri" w:cs="Arial"/>
                <w:sz w:val="20"/>
                <w:szCs w:val="20"/>
              </w:rPr>
            </w:pPr>
          </w:p>
        </w:tc>
      </w:tr>
      <w:tr w:rsidR="00374807" w:rsidRPr="00B83A7F" w14:paraId="49DF0B53" w14:textId="77777777" w:rsidTr="00EA1FD9">
        <w:trPr>
          <w:trHeight w:val="210"/>
        </w:trPr>
        <w:tc>
          <w:tcPr>
            <w:tcW w:w="1419" w:type="dxa"/>
          </w:tcPr>
          <w:p w14:paraId="2BD10B46" w14:textId="77777777" w:rsidR="00374807" w:rsidRPr="00B83A7F" w:rsidRDefault="00374807" w:rsidP="00374807">
            <w:pPr>
              <w:rPr>
                <w:rFonts w:eastAsia="Calibri" w:cs="Arial"/>
                <w:sz w:val="20"/>
                <w:szCs w:val="20"/>
              </w:rPr>
            </w:pPr>
            <w:r>
              <w:rPr>
                <w:rFonts w:eastAsia="Calibri" w:cs="Arial"/>
                <w:sz w:val="20"/>
                <w:szCs w:val="20"/>
              </w:rPr>
              <w:t>1.2.2.</w:t>
            </w:r>
          </w:p>
        </w:tc>
        <w:tc>
          <w:tcPr>
            <w:tcW w:w="4904" w:type="dxa"/>
          </w:tcPr>
          <w:p w14:paraId="0DAA3F7E" w14:textId="02BCCCE1" w:rsidR="00374807" w:rsidRPr="004370F8" w:rsidRDefault="00374807" w:rsidP="00374807">
            <w:pPr>
              <w:autoSpaceDE w:val="0"/>
              <w:autoSpaceDN w:val="0"/>
              <w:adjustRightInd w:val="0"/>
              <w:jc w:val="both"/>
              <w:rPr>
                <w:rFonts w:cs="Arial"/>
                <w:sz w:val="20"/>
                <w:szCs w:val="20"/>
              </w:rPr>
            </w:pPr>
            <w:r w:rsidRPr="00520984">
              <w:rPr>
                <w:rFonts w:cs="Arial"/>
                <w:color w:val="000000" w:themeColor="text1"/>
                <w:sz w:val="20"/>
                <w:szCs w:val="20"/>
              </w:rPr>
              <w:t>Materijal: aluminij</w:t>
            </w:r>
            <w:r w:rsidR="000946B0">
              <w:rPr>
                <w:rFonts w:cs="Arial"/>
                <w:color w:val="000000" w:themeColor="text1"/>
                <w:sz w:val="20"/>
                <w:szCs w:val="20"/>
              </w:rPr>
              <w:t xml:space="preserve"> ili jednakovrijedno</w:t>
            </w:r>
          </w:p>
        </w:tc>
        <w:tc>
          <w:tcPr>
            <w:tcW w:w="1338" w:type="dxa"/>
            <w:gridSpan w:val="3"/>
          </w:tcPr>
          <w:p w14:paraId="57528E0D" w14:textId="77777777" w:rsidR="00374807" w:rsidRPr="00B83A7F" w:rsidRDefault="00374807" w:rsidP="00374807">
            <w:pPr>
              <w:rPr>
                <w:rFonts w:eastAsia="Calibri" w:cs="Arial"/>
                <w:sz w:val="20"/>
                <w:szCs w:val="20"/>
              </w:rPr>
            </w:pPr>
          </w:p>
        </w:tc>
        <w:tc>
          <w:tcPr>
            <w:tcW w:w="669" w:type="dxa"/>
          </w:tcPr>
          <w:p w14:paraId="15207B4A" w14:textId="77777777" w:rsidR="00374807" w:rsidRPr="00B83A7F" w:rsidRDefault="00374807" w:rsidP="00374807">
            <w:pPr>
              <w:rPr>
                <w:rFonts w:eastAsia="Calibri" w:cs="Arial"/>
                <w:sz w:val="20"/>
                <w:szCs w:val="20"/>
              </w:rPr>
            </w:pPr>
          </w:p>
        </w:tc>
        <w:tc>
          <w:tcPr>
            <w:tcW w:w="1414" w:type="dxa"/>
          </w:tcPr>
          <w:p w14:paraId="1A26954F" w14:textId="77777777" w:rsidR="00374807" w:rsidRPr="00B83A7F" w:rsidRDefault="00374807" w:rsidP="00374807">
            <w:pPr>
              <w:rPr>
                <w:rFonts w:eastAsia="Calibri" w:cs="Arial"/>
                <w:sz w:val="20"/>
                <w:szCs w:val="20"/>
              </w:rPr>
            </w:pPr>
          </w:p>
        </w:tc>
        <w:tc>
          <w:tcPr>
            <w:tcW w:w="1000" w:type="dxa"/>
          </w:tcPr>
          <w:p w14:paraId="553ABFDB" w14:textId="77777777" w:rsidR="00374807" w:rsidRPr="00B83A7F" w:rsidRDefault="00374807" w:rsidP="00374807">
            <w:pPr>
              <w:rPr>
                <w:rFonts w:eastAsia="Calibri" w:cs="Arial"/>
                <w:sz w:val="20"/>
                <w:szCs w:val="20"/>
              </w:rPr>
            </w:pPr>
          </w:p>
        </w:tc>
      </w:tr>
      <w:tr w:rsidR="00374807" w:rsidRPr="00B83A7F" w14:paraId="422B23ED" w14:textId="77777777" w:rsidTr="00EA1FD9">
        <w:trPr>
          <w:trHeight w:val="210"/>
        </w:trPr>
        <w:tc>
          <w:tcPr>
            <w:tcW w:w="1419" w:type="dxa"/>
          </w:tcPr>
          <w:p w14:paraId="0CC25608" w14:textId="77777777" w:rsidR="00374807" w:rsidRPr="00B83A7F" w:rsidRDefault="00374807" w:rsidP="00374807">
            <w:pPr>
              <w:rPr>
                <w:rFonts w:eastAsia="Calibri" w:cs="Arial"/>
                <w:sz w:val="20"/>
                <w:szCs w:val="20"/>
              </w:rPr>
            </w:pPr>
            <w:r>
              <w:rPr>
                <w:rFonts w:eastAsia="Calibri" w:cs="Arial"/>
                <w:sz w:val="20"/>
                <w:szCs w:val="20"/>
              </w:rPr>
              <w:t>1.2.3.</w:t>
            </w:r>
          </w:p>
        </w:tc>
        <w:tc>
          <w:tcPr>
            <w:tcW w:w="4904" w:type="dxa"/>
          </w:tcPr>
          <w:p w14:paraId="166B3372" w14:textId="77777777" w:rsidR="00374807" w:rsidRPr="004370F8" w:rsidRDefault="00374807" w:rsidP="00374807">
            <w:pPr>
              <w:autoSpaceDE w:val="0"/>
              <w:autoSpaceDN w:val="0"/>
              <w:adjustRightInd w:val="0"/>
              <w:jc w:val="both"/>
              <w:rPr>
                <w:rFonts w:cs="Arial"/>
                <w:sz w:val="20"/>
                <w:szCs w:val="20"/>
              </w:rPr>
            </w:pPr>
            <w:r>
              <w:rPr>
                <w:rFonts w:cs="Arial"/>
                <w:sz w:val="20"/>
                <w:szCs w:val="20"/>
              </w:rPr>
              <w:t>Rastezanje pomoću užeta s kočnicom</w:t>
            </w:r>
          </w:p>
        </w:tc>
        <w:tc>
          <w:tcPr>
            <w:tcW w:w="1338" w:type="dxa"/>
            <w:gridSpan w:val="3"/>
          </w:tcPr>
          <w:p w14:paraId="29A15B48" w14:textId="77777777" w:rsidR="00374807" w:rsidRPr="00B83A7F" w:rsidRDefault="00374807" w:rsidP="00374807">
            <w:pPr>
              <w:rPr>
                <w:rFonts w:eastAsia="Calibri" w:cs="Arial"/>
                <w:sz w:val="20"/>
                <w:szCs w:val="20"/>
              </w:rPr>
            </w:pPr>
          </w:p>
        </w:tc>
        <w:tc>
          <w:tcPr>
            <w:tcW w:w="669" w:type="dxa"/>
          </w:tcPr>
          <w:p w14:paraId="2E379BD8" w14:textId="77777777" w:rsidR="00374807" w:rsidRPr="00B83A7F" w:rsidRDefault="00374807" w:rsidP="00374807">
            <w:pPr>
              <w:rPr>
                <w:rFonts w:eastAsia="Calibri" w:cs="Arial"/>
                <w:sz w:val="20"/>
                <w:szCs w:val="20"/>
              </w:rPr>
            </w:pPr>
          </w:p>
        </w:tc>
        <w:tc>
          <w:tcPr>
            <w:tcW w:w="1414" w:type="dxa"/>
          </w:tcPr>
          <w:p w14:paraId="26627A46" w14:textId="77777777" w:rsidR="00374807" w:rsidRPr="00B83A7F" w:rsidRDefault="00374807" w:rsidP="00374807">
            <w:pPr>
              <w:rPr>
                <w:rFonts w:eastAsia="Calibri" w:cs="Arial"/>
                <w:sz w:val="20"/>
                <w:szCs w:val="20"/>
              </w:rPr>
            </w:pPr>
          </w:p>
        </w:tc>
        <w:tc>
          <w:tcPr>
            <w:tcW w:w="1000" w:type="dxa"/>
          </w:tcPr>
          <w:p w14:paraId="2AF989E0" w14:textId="77777777" w:rsidR="00374807" w:rsidRPr="00B83A7F" w:rsidRDefault="00374807" w:rsidP="00374807">
            <w:pPr>
              <w:rPr>
                <w:rFonts w:eastAsia="Calibri" w:cs="Arial"/>
                <w:sz w:val="20"/>
                <w:szCs w:val="20"/>
              </w:rPr>
            </w:pPr>
          </w:p>
        </w:tc>
      </w:tr>
      <w:tr w:rsidR="00374807" w:rsidRPr="00B83A7F" w14:paraId="6FD15387" w14:textId="77777777" w:rsidTr="00EA1FD9">
        <w:trPr>
          <w:trHeight w:val="210"/>
        </w:trPr>
        <w:tc>
          <w:tcPr>
            <w:tcW w:w="1419" w:type="dxa"/>
          </w:tcPr>
          <w:p w14:paraId="0C0E14DE" w14:textId="77777777" w:rsidR="00374807" w:rsidRPr="00B83A7F" w:rsidRDefault="00374807" w:rsidP="00374807">
            <w:pPr>
              <w:rPr>
                <w:rFonts w:eastAsia="Calibri" w:cs="Arial"/>
                <w:sz w:val="20"/>
                <w:szCs w:val="20"/>
              </w:rPr>
            </w:pPr>
            <w:r>
              <w:rPr>
                <w:rFonts w:eastAsia="Calibri" w:cs="Arial"/>
                <w:sz w:val="20"/>
                <w:szCs w:val="20"/>
              </w:rPr>
              <w:t>1.2.4.</w:t>
            </w:r>
          </w:p>
        </w:tc>
        <w:tc>
          <w:tcPr>
            <w:tcW w:w="4904" w:type="dxa"/>
          </w:tcPr>
          <w:p w14:paraId="13432CFE" w14:textId="77777777" w:rsidR="00374807" w:rsidRPr="004370F8" w:rsidRDefault="00374807" w:rsidP="00374807">
            <w:pPr>
              <w:tabs>
                <w:tab w:val="left" w:pos="1376"/>
              </w:tabs>
              <w:autoSpaceDE w:val="0"/>
              <w:autoSpaceDN w:val="0"/>
              <w:adjustRightInd w:val="0"/>
              <w:jc w:val="both"/>
              <w:rPr>
                <w:rFonts w:cs="Arial"/>
                <w:sz w:val="20"/>
                <w:szCs w:val="20"/>
              </w:rPr>
            </w:pPr>
            <w:r w:rsidRPr="00520984">
              <w:rPr>
                <w:rFonts w:cs="Arial"/>
                <w:sz w:val="20"/>
                <w:szCs w:val="20"/>
              </w:rPr>
              <w:t xml:space="preserve">Gazišta su od aluminija sa </w:t>
            </w:r>
            <w:proofErr w:type="spellStart"/>
            <w:r w:rsidRPr="00520984">
              <w:rPr>
                <w:rFonts w:cs="Arial"/>
                <w:sz w:val="20"/>
                <w:szCs w:val="20"/>
              </w:rPr>
              <w:t>protukliznom</w:t>
            </w:r>
            <w:proofErr w:type="spellEnd"/>
            <w:r w:rsidRPr="00520984">
              <w:rPr>
                <w:rFonts w:cs="Arial"/>
                <w:sz w:val="20"/>
                <w:szCs w:val="20"/>
              </w:rPr>
              <w:t xml:space="preserve"> obradom</w:t>
            </w:r>
          </w:p>
        </w:tc>
        <w:tc>
          <w:tcPr>
            <w:tcW w:w="1338" w:type="dxa"/>
            <w:gridSpan w:val="3"/>
          </w:tcPr>
          <w:p w14:paraId="1321C36C" w14:textId="77777777" w:rsidR="00374807" w:rsidRPr="00B83A7F" w:rsidRDefault="00374807" w:rsidP="00374807">
            <w:pPr>
              <w:rPr>
                <w:rFonts w:eastAsia="Calibri" w:cs="Arial"/>
                <w:sz w:val="20"/>
                <w:szCs w:val="20"/>
              </w:rPr>
            </w:pPr>
          </w:p>
        </w:tc>
        <w:tc>
          <w:tcPr>
            <w:tcW w:w="669" w:type="dxa"/>
          </w:tcPr>
          <w:p w14:paraId="1152D417" w14:textId="77777777" w:rsidR="00374807" w:rsidRPr="00B83A7F" w:rsidRDefault="00374807" w:rsidP="00374807">
            <w:pPr>
              <w:rPr>
                <w:rFonts w:eastAsia="Calibri" w:cs="Arial"/>
                <w:sz w:val="20"/>
                <w:szCs w:val="20"/>
              </w:rPr>
            </w:pPr>
          </w:p>
        </w:tc>
        <w:tc>
          <w:tcPr>
            <w:tcW w:w="1414" w:type="dxa"/>
          </w:tcPr>
          <w:p w14:paraId="319F1F44" w14:textId="77777777" w:rsidR="00374807" w:rsidRPr="00B83A7F" w:rsidRDefault="00374807" w:rsidP="00374807">
            <w:pPr>
              <w:rPr>
                <w:rFonts w:eastAsia="Calibri" w:cs="Arial"/>
                <w:sz w:val="20"/>
                <w:szCs w:val="20"/>
              </w:rPr>
            </w:pPr>
          </w:p>
        </w:tc>
        <w:tc>
          <w:tcPr>
            <w:tcW w:w="1000" w:type="dxa"/>
          </w:tcPr>
          <w:p w14:paraId="407F5449" w14:textId="77777777" w:rsidR="00374807" w:rsidRPr="00B83A7F" w:rsidRDefault="00374807" w:rsidP="00374807">
            <w:pPr>
              <w:rPr>
                <w:rFonts w:eastAsia="Calibri" w:cs="Arial"/>
                <w:sz w:val="20"/>
                <w:szCs w:val="20"/>
              </w:rPr>
            </w:pPr>
          </w:p>
        </w:tc>
      </w:tr>
      <w:tr w:rsidR="00374807" w:rsidRPr="00B83A7F" w14:paraId="0AE9DD8F" w14:textId="77777777" w:rsidTr="00EA1FD9">
        <w:trPr>
          <w:trHeight w:val="210"/>
        </w:trPr>
        <w:tc>
          <w:tcPr>
            <w:tcW w:w="1419" w:type="dxa"/>
          </w:tcPr>
          <w:p w14:paraId="4C7E482B" w14:textId="77777777" w:rsidR="00374807" w:rsidRPr="00B83A7F" w:rsidRDefault="00374807" w:rsidP="00374807">
            <w:pPr>
              <w:rPr>
                <w:rFonts w:eastAsia="Calibri" w:cs="Arial"/>
                <w:sz w:val="20"/>
                <w:szCs w:val="20"/>
              </w:rPr>
            </w:pPr>
            <w:r>
              <w:rPr>
                <w:rFonts w:eastAsia="Calibri" w:cs="Arial"/>
                <w:sz w:val="20"/>
                <w:szCs w:val="20"/>
              </w:rPr>
              <w:t>1.2.5.</w:t>
            </w:r>
          </w:p>
        </w:tc>
        <w:tc>
          <w:tcPr>
            <w:tcW w:w="4904" w:type="dxa"/>
          </w:tcPr>
          <w:p w14:paraId="23A389A4" w14:textId="77777777" w:rsidR="00374807" w:rsidRPr="004370F8" w:rsidRDefault="00374807" w:rsidP="00374807">
            <w:pPr>
              <w:autoSpaceDE w:val="0"/>
              <w:autoSpaceDN w:val="0"/>
              <w:adjustRightInd w:val="0"/>
              <w:jc w:val="both"/>
              <w:rPr>
                <w:rFonts w:cs="Arial"/>
                <w:sz w:val="20"/>
                <w:szCs w:val="20"/>
              </w:rPr>
            </w:pPr>
            <w:r w:rsidRPr="00520984">
              <w:rPr>
                <w:rFonts w:cs="Arial"/>
                <w:sz w:val="20"/>
                <w:szCs w:val="20"/>
              </w:rPr>
              <w:t>Aluminijski profili i prečke su zavareni i dodatno fiksirani za okvir ljestve</w:t>
            </w:r>
            <w:r>
              <w:rPr>
                <w:rFonts w:cs="Arial"/>
                <w:sz w:val="20"/>
                <w:szCs w:val="20"/>
              </w:rPr>
              <w:t>, c</w:t>
            </w:r>
            <w:r w:rsidRPr="00ED5CFA">
              <w:rPr>
                <w:rFonts w:cs="Arial"/>
                <w:sz w:val="20"/>
                <w:szCs w:val="20"/>
              </w:rPr>
              <w:t>ijela vanjska strana ima glatku površinu.</w:t>
            </w:r>
          </w:p>
        </w:tc>
        <w:tc>
          <w:tcPr>
            <w:tcW w:w="1338" w:type="dxa"/>
            <w:gridSpan w:val="3"/>
          </w:tcPr>
          <w:p w14:paraId="53E42142" w14:textId="77777777" w:rsidR="00374807" w:rsidRPr="00B83A7F" w:rsidRDefault="00374807" w:rsidP="00374807">
            <w:pPr>
              <w:rPr>
                <w:rFonts w:eastAsia="Calibri" w:cs="Arial"/>
                <w:sz w:val="20"/>
                <w:szCs w:val="20"/>
              </w:rPr>
            </w:pPr>
          </w:p>
        </w:tc>
        <w:tc>
          <w:tcPr>
            <w:tcW w:w="669" w:type="dxa"/>
          </w:tcPr>
          <w:p w14:paraId="71DCC228" w14:textId="77777777" w:rsidR="00374807" w:rsidRPr="00B83A7F" w:rsidRDefault="00374807" w:rsidP="00374807">
            <w:pPr>
              <w:rPr>
                <w:rFonts w:eastAsia="Calibri" w:cs="Arial"/>
                <w:sz w:val="20"/>
                <w:szCs w:val="20"/>
              </w:rPr>
            </w:pPr>
          </w:p>
        </w:tc>
        <w:tc>
          <w:tcPr>
            <w:tcW w:w="1414" w:type="dxa"/>
          </w:tcPr>
          <w:p w14:paraId="3D1168ED" w14:textId="77777777" w:rsidR="00374807" w:rsidRPr="00B83A7F" w:rsidRDefault="00374807" w:rsidP="00374807">
            <w:pPr>
              <w:rPr>
                <w:rFonts w:eastAsia="Calibri" w:cs="Arial"/>
                <w:sz w:val="20"/>
                <w:szCs w:val="20"/>
              </w:rPr>
            </w:pPr>
          </w:p>
        </w:tc>
        <w:tc>
          <w:tcPr>
            <w:tcW w:w="1000" w:type="dxa"/>
          </w:tcPr>
          <w:p w14:paraId="5FF31141" w14:textId="77777777" w:rsidR="00374807" w:rsidRPr="00B83A7F" w:rsidRDefault="00374807" w:rsidP="00374807">
            <w:pPr>
              <w:rPr>
                <w:rFonts w:eastAsia="Calibri" w:cs="Arial"/>
                <w:sz w:val="20"/>
                <w:szCs w:val="20"/>
              </w:rPr>
            </w:pPr>
          </w:p>
        </w:tc>
      </w:tr>
      <w:tr w:rsidR="00374807" w:rsidRPr="00B83A7F" w14:paraId="6A434008" w14:textId="77777777" w:rsidTr="00EA1FD9">
        <w:trPr>
          <w:trHeight w:val="210"/>
        </w:trPr>
        <w:tc>
          <w:tcPr>
            <w:tcW w:w="1419" w:type="dxa"/>
          </w:tcPr>
          <w:p w14:paraId="48E55C7D" w14:textId="77777777" w:rsidR="00374807" w:rsidRPr="00B83A7F" w:rsidRDefault="00374807" w:rsidP="00374807">
            <w:pPr>
              <w:rPr>
                <w:rFonts w:eastAsia="Calibri" w:cs="Arial"/>
                <w:sz w:val="20"/>
                <w:szCs w:val="20"/>
              </w:rPr>
            </w:pPr>
            <w:r>
              <w:rPr>
                <w:rFonts w:eastAsia="Calibri" w:cs="Arial"/>
                <w:sz w:val="20"/>
                <w:szCs w:val="20"/>
              </w:rPr>
              <w:t>1.2.6.</w:t>
            </w:r>
          </w:p>
        </w:tc>
        <w:tc>
          <w:tcPr>
            <w:tcW w:w="4904" w:type="dxa"/>
          </w:tcPr>
          <w:p w14:paraId="221A0154" w14:textId="77777777" w:rsidR="00374807" w:rsidRPr="004370F8" w:rsidRDefault="00374807" w:rsidP="00374807">
            <w:pPr>
              <w:tabs>
                <w:tab w:val="left" w:pos="1461"/>
              </w:tabs>
              <w:autoSpaceDE w:val="0"/>
              <w:autoSpaceDN w:val="0"/>
              <w:adjustRightInd w:val="0"/>
              <w:jc w:val="both"/>
              <w:rPr>
                <w:rFonts w:cs="Arial"/>
                <w:sz w:val="20"/>
                <w:szCs w:val="20"/>
              </w:rPr>
            </w:pPr>
            <w:r w:rsidRPr="00520984">
              <w:rPr>
                <w:rFonts w:cs="Arial"/>
                <w:sz w:val="20"/>
                <w:szCs w:val="20"/>
              </w:rPr>
              <w:t xml:space="preserve">Na donjem dijelu ljestvi </w:t>
            </w:r>
            <w:r>
              <w:rPr>
                <w:rFonts w:cs="Arial"/>
                <w:sz w:val="20"/>
                <w:szCs w:val="20"/>
              </w:rPr>
              <w:t xml:space="preserve">posebni nastavci </w:t>
            </w:r>
            <w:r w:rsidRPr="00520984">
              <w:rPr>
                <w:rFonts w:cs="Arial"/>
                <w:sz w:val="20"/>
                <w:szCs w:val="20"/>
              </w:rPr>
              <w:t>radi boljeg držanja podloge.</w:t>
            </w:r>
          </w:p>
        </w:tc>
        <w:tc>
          <w:tcPr>
            <w:tcW w:w="1338" w:type="dxa"/>
            <w:gridSpan w:val="3"/>
          </w:tcPr>
          <w:p w14:paraId="5AB1A5CB" w14:textId="77777777" w:rsidR="00374807" w:rsidRPr="00B83A7F" w:rsidRDefault="00374807" w:rsidP="00374807">
            <w:pPr>
              <w:rPr>
                <w:rFonts w:eastAsia="Calibri" w:cs="Arial"/>
                <w:sz w:val="20"/>
                <w:szCs w:val="20"/>
              </w:rPr>
            </w:pPr>
          </w:p>
        </w:tc>
        <w:tc>
          <w:tcPr>
            <w:tcW w:w="669" w:type="dxa"/>
          </w:tcPr>
          <w:p w14:paraId="6C323203" w14:textId="77777777" w:rsidR="00374807" w:rsidRPr="00B83A7F" w:rsidRDefault="00374807" w:rsidP="00374807">
            <w:pPr>
              <w:rPr>
                <w:rFonts w:eastAsia="Calibri" w:cs="Arial"/>
                <w:sz w:val="20"/>
                <w:szCs w:val="20"/>
              </w:rPr>
            </w:pPr>
          </w:p>
        </w:tc>
        <w:tc>
          <w:tcPr>
            <w:tcW w:w="1414" w:type="dxa"/>
          </w:tcPr>
          <w:p w14:paraId="5CB5920D" w14:textId="77777777" w:rsidR="00374807" w:rsidRPr="00B83A7F" w:rsidRDefault="00374807" w:rsidP="00374807">
            <w:pPr>
              <w:rPr>
                <w:rFonts w:eastAsia="Calibri" w:cs="Arial"/>
                <w:sz w:val="20"/>
                <w:szCs w:val="20"/>
              </w:rPr>
            </w:pPr>
          </w:p>
        </w:tc>
        <w:tc>
          <w:tcPr>
            <w:tcW w:w="1000" w:type="dxa"/>
          </w:tcPr>
          <w:p w14:paraId="3CB0EB64" w14:textId="77777777" w:rsidR="00374807" w:rsidRPr="00B83A7F" w:rsidRDefault="00374807" w:rsidP="00374807">
            <w:pPr>
              <w:rPr>
                <w:rFonts w:eastAsia="Calibri" w:cs="Arial"/>
                <w:sz w:val="20"/>
                <w:szCs w:val="20"/>
              </w:rPr>
            </w:pPr>
          </w:p>
        </w:tc>
      </w:tr>
      <w:tr w:rsidR="00374807" w:rsidRPr="00B83A7F" w14:paraId="63030F0B" w14:textId="77777777" w:rsidTr="00EA1FD9">
        <w:trPr>
          <w:trHeight w:val="210"/>
        </w:trPr>
        <w:tc>
          <w:tcPr>
            <w:tcW w:w="1419" w:type="dxa"/>
          </w:tcPr>
          <w:p w14:paraId="30FC518B" w14:textId="77777777" w:rsidR="00374807" w:rsidRPr="00B83A7F" w:rsidRDefault="00374807" w:rsidP="00374807">
            <w:pPr>
              <w:rPr>
                <w:rFonts w:eastAsia="Calibri" w:cs="Arial"/>
                <w:sz w:val="20"/>
                <w:szCs w:val="20"/>
              </w:rPr>
            </w:pPr>
            <w:r>
              <w:rPr>
                <w:rFonts w:eastAsia="Calibri" w:cs="Arial"/>
                <w:sz w:val="20"/>
                <w:szCs w:val="20"/>
              </w:rPr>
              <w:t>1.2.7.</w:t>
            </w:r>
          </w:p>
        </w:tc>
        <w:tc>
          <w:tcPr>
            <w:tcW w:w="4904" w:type="dxa"/>
          </w:tcPr>
          <w:p w14:paraId="5AD104C8" w14:textId="3B173B1F" w:rsidR="00374807" w:rsidRPr="004370F8" w:rsidRDefault="00374807" w:rsidP="00374807">
            <w:pPr>
              <w:autoSpaceDE w:val="0"/>
              <w:autoSpaceDN w:val="0"/>
              <w:adjustRightInd w:val="0"/>
              <w:jc w:val="both"/>
              <w:rPr>
                <w:rFonts w:cs="Arial"/>
                <w:sz w:val="20"/>
                <w:szCs w:val="20"/>
              </w:rPr>
            </w:pPr>
            <w:r w:rsidRPr="00520984">
              <w:rPr>
                <w:rFonts w:cs="Arial"/>
                <w:sz w:val="20"/>
                <w:szCs w:val="20"/>
              </w:rPr>
              <w:t>Ukupna težina ljestvi</w:t>
            </w:r>
            <w:r>
              <w:rPr>
                <w:rFonts w:cs="Arial"/>
                <w:sz w:val="20"/>
                <w:szCs w:val="20"/>
              </w:rPr>
              <w:t xml:space="preserve"> </w:t>
            </w:r>
            <w:r w:rsidRPr="00520984">
              <w:rPr>
                <w:rFonts w:cs="Arial"/>
                <w:sz w:val="20"/>
                <w:szCs w:val="20"/>
              </w:rPr>
              <w:t>– maksimalno</w:t>
            </w:r>
            <w:r>
              <w:rPr>
                <w:rFonts w:cs="Arial"/>
                <w:sz w:val="20"/>
                <w:szCs w:val="20"/>
              </w:rPr>
              <w:t xml:space="preserve"> do</w:t>
            </w:r>
            <w:r w:rsidRPr="00520984">
              <w:rPr>
                <w:rFonts w:cs="Arial"/>
                <w:sz w:val="20"/>
                <w:szCs w:val="20"/>
              </w:rPr>
              <w:t xml:space="preserve"> </w:t>
            </w:r>
            <w:r w:rsidR="00F17C25">
              <w:rPr>
                <w:rFonts w:cs="Arial"/>
                <w:sz w:val="20"/>
                <w:szCs w:val="20"/>
              </w:rPr>
              <w:t>50</w:t>
            </w:r>
            <w:r w:rsidRPr="00520984">
              <w:rPr>
                <w:rFonts w:cs="Arial"/>
                <w:sz w:val="20"/>
                <w:szCs w:val="20"/>
              </w:rPr>
              <w:t xml:space="preserve"> kg.</w:t>
            </w:r>
          </w:p>
        </w:tc>
        <w:tc>
          <w:tcPr>
            <w:tcW w:w="1338" w:type="dxa"/>
            <w:gridSpan w:val="3"/>
          </w:tcPr>
          <w:p w14:paraId="1FB14AD8" w14:textId="77777777" w:rsidR="00374807" w:rsidRPr="00B83A7F" w:rsidRDefault="00374807" w:rsidP="00374807">
            <w:pPr>
              <w:rPr>
                <w:rFonts w:eastAsia="Calibri" w:cs="Arial"/>
                <w:sz w:val="20"/>
                <w:szCs w:val="20"/>
              </w:rPr>
            </w:pPr>
          </w:p>
        </w:tc>
        <w:tc>
          <w:tcPr>
            <w:tcW w:w="669" w:type="dxa"/>
          </w:tcPr>
          <w:p w14:paraId="6F91004E" w14:textId="77777777" w:rsidR="00374807" w:rsidRPr="00B83A7F" w:rsidRDefault="00374807" w:rsidP="00374807">
            <w:pPr>
              <w:rPr>
                <w:rFonts w:eastAsia="Calibri" w:cs="Arial"/>
                <w:sz w:val="20"/>
                <w:szCs w:val="20"/>
              </w:rPr>
            </w:pPr>
          </w:p>
        </w:tc>
        <w:tc>
          <w:tcPr>
            <w:tcW w:w="1414" w:type="dxa"/>
          </w:tcPr>
          <w:p w14:paraId="28C5A740" w14:textId="77777777" w:rsidR="00374807" w:rsidRPr="00520984" w:rsidRDefault="00374807" w:rsidP="00374807">
            <w:pPr>
              <w:rPr>
                <w:rFonts w:cs="Arial"/>
                <w:sz w:val="20"/>
                <w:szCs w:val="20"/>
              </w:rPr>
            </w:pPr>
            <w:r w:rsidRPr="00520984">
              <w:rPr>
                <w:rFonts w:cs="Arial"/>
                <w:sz w:val="20"/>
                <w:szCs w:val="20"/>
              </w:rPr>
              <w:t>Težina ljestvi:</w:t>
            </w:r>
          </w:p>
          <w:p w14:paraId="41ADFFEB"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kg</w:t>
            </w:r>
          </w:p>
        </w:tc>
        <w:tc>
          <w:tcPr>
            <w:tcW w:w="1000" w:type="dxa"/>
          </w:tcPr>
          <w:p w14:paraId="4B3FA0A7" w14:textId="77777777" w:rsidR="00374807" w:rsidRPr="00B83A7F" w:rsidRDefault="00374807" w:rsidP="00374807">
            <w:pPr>
              <w:rPr>
                <w:rFonts w:eastAsia="Calibri" w:cs="Arial"/>
                <w:sz w:val="20"/>
                <w:szCs w:val="20"/>
              </w:rPr>
            </w:pPr>
          </w:p>
        </w:tc>
      </w:tr>
      <w:tr w:rsidR="00374807" w:rsidRPr="00B83A7F" w14:paraId="1CF6CAD6" w14:textId="77777777" w:rsidTr="00EA1FD9">
        <w:trPr>
          <w:trHeight w:val="210"/>
        </w:trPr>
        <w:tc>
          <w:tcPr>
            <w:tcW w:w="1419" w:type="dxa"/>
          </w:tcPr>
          <w:p w14:paraId="0764F3D0" w14:textId="77777777" w:rsidR="00374807" w:rsidRPr="00B83A7F" w:rsidRDefault="00374807" w:rsidP="00374807">
            <w:pPr>
              <w:rPr>
                <w:rFonts w:eastAsia="Calibri" w:cs="Arial"/>
                <w:sz w:val="20"/>
                <w:szCs w:val="20"/>
              </w:rPr>
            </w:pPr>
            <w:r>
              <w:rPr>
                <w:rFonts w:eastAsia="Calibri" w:cs="Arial"/>
                <w:sz w:val="20"/>
                <w:szCs w:val="20"/>
              </w:rPr>
              <w:t>1.2.8.</w:t>
            </w:r>
          </w:p>
        </w:tc>
        <w:tc>
          <w:tcPr>
            <w:tcW w:w="4904" w:type="dxa"/>
          </w:tcPr>
          <w:p w14:paraId="46EA2BBC" w14:textId="77777777" w:rsidR="00374807" w:rsidRPr="004370F8" w:rsidRDefault="00374807" w:rsidP="00374807">
            <w:pPr>
              <w:autoSpaceDE w:val="0"/>
              <w:autoSpaceDN w:val="0"/>
              <w:adjustRightInd w:val="0"/>
              <w:jc w:val="both"/>
              <w:rPr>
                <w:rFonts w:cs="Arial"/>
                <w:sz w:val="20"/>
                <w:szCs w:val="20"/>
              </w:rPr>
            </w:pPr>
            <w:r>
              <w:rPr>
                <w:rFonts w:cs="Arial"/>
                <w:sz w:val="20"/>
                <w:szCs w:val="20"/>
              </w:rPr>
              <w:t>V</w:t>
            </w:r>
            <w:r w:rsidRPr="00520984">
              <w:rPr>
                <w:rFonts w:cs="Arial"/>
                <w:sz w:val="20"/>
                <w:szCs w:val="20"/>
              </w:rPr>
              <w:t>isina</w:t>
            </w:r>
            <w:r>
              <w:rPr>
                <w:rFonts w:cs="Arial"/>
                <w:sz w:val="20"/>
                <w:szCs w:val="20"/>
              </w:rPr>
              <w:t xml:space="preserve"> sklopljenih</w:t>
            </w:r>
            <w:r w:rsidRPr="00520984">
              <w:rPr>
                <w:rFonts w:cs="Arial"/>
                <w:sz w:val="20"/>
                <w:szCs w:val="20"/>
              </w:rPr>
              <w:t xml:space="preserve"> ljestvi minimalno </w:t>
            </w:r>
            <w:r>
              <w:rPr>
                <w:rFonts w:cs="Arial"/>
                <w:sz w:val="20"/>
                <w:szCs w:val="20"/>
              </w:rPr>
              <w:t>5</w:t>
            </w:r>
            <w:r w:rsidRPr="00520984">
              <w:rPr>
                <w:rFonts w:cs="Arial"/>
                <w:sz w:val="20"/>
                <w:szCs w:val="20"/>
              </w:rPr>
              <w:t>,</w:t>
            </w:r>
            <w:r>
              <w:rPr>
                <w:rFonts w:cs="Arial"/>
                <w:sz w:val="20"/>
                <w:szCs w:val="20"/>
              </w:rPr>
              <w:t>0</w:t>
            </w:r>
            <w:r w:rsidRPr="00520984">
              <w:rPr>
                <w:rFonts w:cs="Arial"/>
                <w:sz w:val="20"/>
                <w:szCs w:val="20"/>
              </w:rPr>
              <w:t>0 m</w:t>
            </w:r>
          </w:p>
        </w:tc>
        <w:tc>
          <w:tcPr>
            <w:tcW w:w="1338" w:type="dxa"/>
            <w:gridSpan w:val="3"/>
          </w:tcPr>
          <w:p w14:paraId="209C957A" w14:textId="77777777" w:rsidR="00374807" w:rsidRPr="00B83A7F" w:rsidRDefault="00374807" w:rsidP="00374807">
            <w:pPr>
              <w:rPr>
                <w:rFonts w:eastAsia="Calibri" w:cs="Arial"/>
                <w:sz w:val="20"/>
                <w:szCs w:val="20"/>
              </w:rPr>
            </w:pPr>
          </w:p>
        </w:tc>
        <w:tc>
          <w:tcPr>
            <w:tcW w:w="669" w:type="dxa"/>
          </w:tcPr>
          <w:p w14:paraId="321F3C6B" w14:textId="77777777" w:rsidR="00374807" w:rsidRPr="00B83A7F" w:rsidRDefault="00374807" w:rsidP="00374807">
            <w:pPr>
              <w:rPr>
                <w:rFonts w:eastAsia="Calibri" w:cs="Arial"/>
                <w:sz w:val="20"/>
                <w:szCs w:val="20"/>
              </w:rPr>
            </w:pPr>
          </w:p>
        </w:tc>
        <w:tc>
          <w:tcPr>
            <w:tcW w:w="1414" w:type="dxa"/>
          </w:tcPr>
          <w:p w14:paraId="735D9934" w14:textId="77777777" w:rsidR="00374807" w:rsidRPr="00520984" w:rsidRDefault="00374807" w:rsidP="00374807">
            <w:pPr>
              <w:rPr>
                <w:rFonts w:cs="Arial"/>
                <w:sz w:val="20"/>
                <w:szCs w:val="20"/>
              </w:rPr>
            </w:pPr>
            <w:r>
              <w:rPr>
                <w:rFonts w:cs="Arial"/>
                <w:sz w:val="20"/>
                <w:szCs w:val="20"/>
              </w:rPr>
              <w:t>V</w:t>
            </w:r>
            <w:r w:rsidRPr="00520984">
              <w:rPr>
                <w:rFonts w:cs="Arial"/>
                <w:sz w:val="20"/>
                <w:szCs w:val="20"/>
              </w:rPr>
              <w:t>isina ljestvi:</w:t>
            </w:r>
          </w:p>
          <w:p w14:paraId="68CB52E7"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w:t>
            </w:r>
          </w:p>
        </w:tc>
        <w:tc>
          <w:tcPr>
            <w:tcW w:w="1000" w:type="dxa"/>
          </w:tcPr>
          <w:p w14:paraId="5B38613A" w14:textId="77777777" w:rsidR="00374807" w:rsidRPr="00B83A7F" w:rsidRDefault="00374807" w:rsidP="00374807">
            <w:pPr>
              <w:rPr>
                <w:rFonts w:eastAsia="Calibri" w:cs="Arial"/>
                <w:sz w:val="20"/>
                <w:szCs w:val="20"/>
              </w:rPr>
            </w:pPr>
          </w:p>
        </w:tc>
      </w:tr>
      <w:tr w:rsidR="00374807" w:rsidRPr="00B83A7F" w14:paraId="4B131813" w14:textId="77777777" w:rsidTr="00EA1FD9">
        <w:trPr>
          <w:trHeight w:val="210"/>
        </w:trPr>
        <w:tc>
          <w:tcPr>
            <w:tcW w:w="1419" w:type="dxa"/>
          </w:tcPr>
          <w:p w14:paraId="42D02246" w14:textId="77777777" w:rsidR="00374807" w:rsidRPr="00B83A7F" w:rsidRDefault="00374807" w:rsidP="00374807">
            <w:pPr>
              <w:rPr>
                <w:rFonts w:eastAsia="Calibri" w:cs="Arial"/>
                <w:sz w:val="20"/>
                <w:szCs w:val="20"/>
              </w:rPr>
            </w:pPr>
            <w:r>
              <w:rPr>
                <w:rFonts w:eastAsia="Calibri" w:cs="Arial"/>
                <w:sz w:val="20"/>
                <w:szCs w:val="20"/>
              </w:rPr>
              <w:t>1.2.9.</w:t>
            </w:r>
          </w:p>
        </w:tc>
        <w:tc>
          <w:tcPr>
            <w:tcW w:w="4904" w:type="dxa"/>
          </w:tcPr>
          <w:p w14:paraId="45BFA98D" w14:textId="77777777" w:rsidR="00374807" w:rsidRPr="004370F8" w:rsidRDefault="00374807" w:rsidP="00374807">
            <w:pPr>
              <w:autoSpaceDE w:val="0"/>
              <w:autoSpaceDN w:val="0"/>
              <w:adjustRightInd w:val="0"/>
              <w:jc w:val="both"/>
              <w:rPr>
                <w:rFonts w:cs="Arial"/>
                <w:sz w:val="20"/>
                <w:szCs w:val="20"/>
              </w:rPr>
            </w:pPr>
            <w:r>
              <w:rPr>
                <w:rFonts w:cs="Arial"/>
                <w:sz w:val="20"/>
                <w:szCs w:val="20"/>
              </w:rPr>
              <w:t>V</w:t>
            </w:r>
            <w:r w:rsidRPr="00520984">
              <w:rPr>
                <w:rFonts w:cs="Arial"/>
                <w:sz w:val="20"/>
                <w:szCs w:val="20"/>
              </w:rPr>
              <w:t>isina</w:t>
            </w:r>
            <w:r>
              <w:rPr>
                <w:rFonts w:cs="Arial"/>
                <w:sz w:val="20"/>
                <w:szCs w:val="20"/>
              </w:rPr>
              <w:t xml:space="preserve"> rastegnutih</w:t>
            </w:r>
            <w:r w:rsidRPr="00520984">
              <w:rPr>
                <w:rFonts w:cs="Arial"/>
                <w:sz w:val="20"/>
                <w:szCs w:val="20"/>
              </w:rPr>
              <w:t xml:space="preserve"> ljestvi </w:t>
            </w:r>
            <w:r>
              <w:rPr>
                <w:rFonts w:cs="Arial"/>
                <w:sz w:val="20"/>
                <w:szCs w:val="20"/>
              </w:rPr>
              <w:t>mini</w:t>
            </w:r>
            <w:r w:rsidRPr="00520984">
              <w:rPr>
                <w:rFonts w:cs="Arial"/>
                <w:sz w:val="20"/>
                <w:szCs w:val="20"/>
              </w:rPr>
              <w:t xml:space="preserve">malno </w:t>
            </w:r>
            <w:r>
              <w:rPr>
                <w:rFonts w:cs="Arial"/>
                <w:sz w:val="20"/>
                <w:szCs w:val="20"/>
              </w:rPr>
              <w:t>10</w:t>
            </w:r>
            <w:r w:rsidRPr="00520984">
              <w:rPr>
                <w:rFonts w:cs="Arial"/>
                <w:sz w:val="20"/>
                <w:szCs w:val="20"/>
              </w:rPr>
              <w:t>,00 m</w:t>
            </w:r>
          </w:p>
        </w:tc>
        <w:tc>
          <w:tcPr>
            <w:tcW w:w="1338" w:type="dxa"/>
            <w:gridSpan w:val="3"/>
          </w:tcPr>
          <w:p w14:paraId="64D8630F" w14:textId="77777777" w:rsidR="00374807" w:rsidRPr="00B83A7F" w:rsidRDefault="00374807" w:rsidP="00374807">
            <w:pPr>
              <w:rPr>
                <w:rFonts w:eastAsia="Calibri" w:cs="Arial"/>
                <w:sz w:val="20"/>
                <w:szCs w:val="20"/>
              </w:rPr>
            </w:pPr>
          </w:p>
        </w:tc>
        <w:tc>
          <w:tcPr>
            <w:tcW w:w="669" w:type="dxa"/>
          </w:tcPr>
          <w:p w14:paraId="5C5D124F" w14:textId="77777777" w:rsidR="00374807" w:rsidRPr="00B83A7F" w:rsidRDefault="00374807" w:rsidP="00374807">
            <w:pPr>
              <w:rPr>
                <w:rFonts w:eastAsia="Calibri" w:cs="Arial"/>
                <w:sz w:val="20"/>
                <w:szCs w:val="20"/>
              </w:rPr>
            </w:pPr>
          </w:p>
        </w:tc>
        <w:tc>
          <w:tcPr>
            <w:tcW w:w="1414" w:type="dxa"/>
          </w:tcPr>
          <w:p w14:paraId="7994550F" w14:textId="77777777" w:rsidR="00374807" w:rsidRPr="00520984" w:rsidRDefault="00374807" w:rsidP="00374807">
            <w:pPr>
              <w:rPr>
                <w:rFonts w:cs="Arial"/>
                <w:sz w:val="20"/>
                <w:szCs w:val="20"/>
              </w:rPr>
            </w:pPr>
            <w:r>
              <w:rPr>
                <w:rFonts w:cs="Arial"/>
                <w:sz w:val="20"/>
                <w:szCs w:val="20"/>
              </w:rPr>
              <w:t>V</w:t>
            </w:r>
            <w:r w:rsidRPr="00520984">
              <w:rPr>
                <w:rFonts w:cs="Arial"/>
                <w:sz w:val="20"/>
                <w:szCs w:val="20"/>
              </w:rPr>
              <w:t>isina ljestvi:</w:t>
            </w:r>
          </w:p>
          <w:p w14:paraId="4A902406"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w:t>
            </w:r>
          </w:p>
        </w:tc>
        <w:tc>
          <w:tcPr>
            <w:tcW w:w="1000" w:type="dxa"/>
          </w:tcPr>
          <w:p w14:paraId="16C2D286" w14:textId="77777777" w:rsidR="00374807" w:rsidRPr="00B83A7F" w:rsidRDefault="00374807" w:rsidP="00374807">
            <w:pPr>
              <w:rPr>
                <w:rFonts w:eastAsia="Calibri" w:cs="Arial"/>
                <w:sz w:val="20"/>
                <w:szCs w:val="20"/>
              </w:rPr>
            </w:pPr>
          </w:p>
        </w:tc>
      </w:tr>
      <w:tr w:rsidR="00374807" w:rsidRPr="00B83A7F" w14:paraId="68EDD99B" w14:textId="77777777" w:rsidTr="00EA1FD9">
        <w:trPr>
          <w:trHeight w:val="210"/>
        </w:trPr>
        <w:tc>
          <w:tcPr>
            <w:tcW w:w="1419" w:type="dxa"/>
            <w:tcBorders>
              <w:bottom w:val="single" w:sz="4" w:space="0" w:color="auto"/>
            </w:tcBorders>
          </w:tcPr>
          <w:p w14:paraId="368F6FFD" w14:textId="77777777" w:rsidR="00374807" w:rsidRPr="00B83A7F" w:rsidRDefault="00374807" w:rsidP="00374807">
            <w:pPr>
              <w:rPr>
                <w:rFonts w:eastAsia="Calibri" w:cs="Arial"/>
                <w:sz w:val="20"/>
                <w:szCs w:val="20"/>
              </w:rPr>
            </w:pPr>
            <w:r>
              <w:rPr>
                <w:rFonts w:eastAsia="Calibri" w:cs="Arial"/>
                <w:sz w:val="20"/>
                <w:szCs w:val="20"/>
              </w:rPr>
              <w:t>1.2.10.</w:t>
            </w:r>
          </w:p>
        </w:tc>
        <w:tc>
          <w:tcPr>
            <w:tcW w:w="4904" w:type="dxa"/>
            <w:tcBorders>
              <w:bottom w:val="single" w:sz="4" w:space="0" w:color="auto"/>
            </w:tcBorders>
          </w:tcPr>
          <w:p w14:paraId="37C803A5" w14:textId="77777777" w:rsidR="00374807" w:rsidRPr="004370F8" w:rsidRDefault="00374807" w:rsidP="00374807">
            <w:pPr>
              <w:autoSpaceDE w:val="0"/>
              <w:autoSpaceDN w:val="0"/>
              <w:adjustRightInd w:val="0"/>
              <w:jc w:val="both"/>
              <w:rPr>
                <w:rFonts w:cs="Arial"/>
                <w:sz w:val="20"/>
                <w:szCs w:val="20"/>
              </w:rPr>
            </w:pPr>
            <w:r>
              <w:rPr>
                <w:rFonts w:cs="Arial"/>
                <w:sz w:val="20"/>
                <w:szCs w:val="20"/>
              </w:rPr>
              <w:t>Nosivost: dvije osobe</w:t>
            </w:r>
            <w:r w:rsidRPr="003C706B">
              <w:rPr>
                <w:rFonts w:cs="Arial"/>
                <w:sz w:val="20"/>
                <w:szCs w:val="20"/>
              </w:rPr>
              <w:t>; min. 200 kg</w:t>
            </w:r>
          </w:p>
        </w:tc>
        <w:tc>
          <w:tcPr>
            <w:tcW w:w="1338" w:type="dxa"/>
            <w:gridSpan w:val="3"/>
            <w:tcBorders>
              <w:bottom w:val="single" w:sz="4" w:space="0" w:color="auto"/>
            </w:tcBorders>
          </w:tcPr>
          <w:p w14:paraId="0F409667" w14:textId="77777777" w:rsidR="00374807" w:rsidRPr="00B83A7F" w:rsidRDefault="00374807" w:rsidP="00374807">
            <w:pPr>
              <w:rPr>
                <w:rFonts w:eastAsia="Calibri" w:cs="Arial"/>
                <w:sz w:val="20"/>
                <w:szCs w:val="20"/>
              </w:rPr>
            </w:pPr>
          </w:p>
        </w:tc>
        <w:tc>
          <w:tcPr>
            <w:tcW w:w="669" w:type="dxa"/>
            <w:tcBorders>
              <w:bottom w:val="single" w:sz="4" w:space="0" w:color="auto"/>
            </w:tcBorders>
          </w:tcPr>
          <w:p w14:paraId="3BD6AF81" w14:textId="77777777" w:rsidR="00374807" w:rsidRPr="00B83A7F" w:rsidRDefault="00374807" w:rsidP="00374807">
            <w:pPr>
              <w:rPr>
                <w:rFonts w:eastAsia="Calibri" w:cs="Arial"/>
                <w:sz w:val="20"/>
                <w:szCs w:val="20"/>
              </w:rPr>
            </w:pPr>
          </w:p>
        </w:tc>
        <w:tc>
          <w:tcPr>
            <w:tcW w:w="1414" w:type="dxa"/>
            <w:tcBorders>
              <w:bottom w:val="single" w:sz="4" w:space="0" w:color="auto"/>
            </w:tcBorders>
          </w:tcPr>
          <w:p w14:paraId="3617C9A5" w14:textId="77777777" w:rsidR="00374807" w:rsidRPr="00520984" w:rsidRDefault="00374807" w:rsidP="00374807">
            <w:pPr>
              <w:rPr>
                <w:rFonts w:cs="Arial"/>
                <w:sz w:val="20"/>
                <w:szCs w:val="20"/>
              </w:rPr>
            </w:pPr>
            <w:r>
              <w:rPr>
                <w:rFonts w:cs="Arial"/>
                <w:sz w:val="20"/>
                <w:szCs w:val="20"/>
              </w:rPr>
              <w:t>Nosivost</w:t>
            </w:r>
            <w:r w:rsidRPr="00520984">
              <w:rPr>
                <w:rFonts w:cs="Arial"/>
                <w:sz w:val="20"/>
                <w:szCs w:val="20"/>
              </w:rPr>
              <w:t xml:space="preserve"> ljestvi:</w:t>
            </w:r>
          </w:p>
          <w:p w14:paraId="499F9A5B" w14:textId="77777777" w:rsidR="00374807" w:rsidRPr="00B83A7F" w:rsidRDefault="00374807" w:rsidP="00374807">
            <w:pPr>
              <w:rPr>
                <w:rFonts w:eastAsia="Calibri" w:cs="Arial"/>
                <w:sz w:val="20"/>
                <w:szCs w:val="20"/>
              </w:rPr>
            </w:pPr>
            <w:r w:rsidRPr="00520984">
              <w:rPr>
                <w:rFonts w:cs="Arial"/>
                <w:sz w:val="20"/>
                <w:szCs w:val="20"/>
              </w:rPr>
              <w:t xml:space="preserve"> ______</w:t>
            </w:r>
            <w:r>
              <w:rPr>
                <w:rFonts w:cs="Arial"/>
                <w:sz w:val="20"/>
                <w:szCs w:val="20"/>
              </w:rPr>
              <w:t xml:space="preserve"> kg</w:t>
            </w:r>
          </w:p>
        </w:tc>
        <w:tc>
          <w:tcPr>
            <w:tcW w:w="1000" w:type="dxa"/>
            <w:tcBorders>
              <w:bottom w:val="single" w:sz="4" w:space="0" w:color="auto"/>
            </w:tcBorders>
          </w:tcPr>
          <w:p w14:paraId="0AF15F9E" w14:textId="77777777" w:rsidR="00374807" w:rsidRPr="00B83A7F" w:rsidRDefault="00374807" w:rsidP="00374807">
            <w:pPr>
              <w:rPr>
                <w:rFonts w:eastAsia="Calibri" w:cs="Arial"/>
                <w:sz w:val="20"/>
                <w:szCs w:val="20"/>
              </w:rPr>
            </w:pPr>
          </w:p>
        </w:tc>
      </w:tr>
      <w:tr w:rsidR="00712433" w:rsidRPr="00B83A7F" w14:paraId="4B65AE14" w14:textId="77777777" w:rsidTr="00EA1FD9">
        <w:trPr>
          <w:trHeight w:val="210"/>
        </w:trPr>
        <w:tc>
          <w:tcPr>
            <w:tcW w:w="1419" w:type="dxa"/>
            <w:tcBorders>
              <w:bottom w:val="single" w:sz="4" w:space="0" w:color="auto"/>
            </w:tcBorders>
          </w:tcPr>
          <w:p w14:paraId="13610B1E" w14:textId="44B5BADA" w:rsidR="00712433" w:rsidRDefault="00712433" w:rsidP="00374807">
            <w:pPr>
              <w:rPr>
                <w:rFonts w:eastAsia="Calibri" w:cs="Arial"/>
                <w:sz w:val="20"/>
                <w:szCs w:val="20"/>
              </w:rPr>
            </w:pPr>
            <w:r>
              <w:rPr>
                <w:rFonts w:eastAsia="Calibri" w:cs="Arial"/>
                <w:sz w:val="20"/>
                <w:szCs w:val="20"/>
              </w:rPr>
              <w:t>1.2.11.</w:t>
            </w:r>
          </w:p>
        </w:tc>
        <w:tc>
          <w:tcPr>
            <w:tcW w:w="4904" w:type="dxa"/>
            <w:tcBorders>
              <w:bottom w:val="single" w:sz="4" w:space="0" w:color="auto"/>
            </w:tcBorders>
          </w:tcPr>
          <w:p w14:paraId="0CF42936" w14:textId="74411EB7" w:rsidR="00712433" w:rsidRDefault="00712433" w:rsidP="00374807">
            <w:pPr>
              <w:autoSpaceDE w:val="0"/>
              <w:autoSpaceDN w:val="0"/>
              <w:adjustRightInd w:val="0"/>
              <w:jc w:val="both"/>
              <w:rPr>
                <w:rFonts w:cs="Arial"/>
                <w:sz w:val="20"/>
                <w:szCs w:val="20"/>
              </w:rPr>
            </w:pPr>
            <w:r w:rsidRPr="00712433">
              <w:rPr>
                <w:rFonts w:cs="Arial"/>
                <w:sz w:val="20"/>
                <w:szCs w:val="20"/>
              </w:rPr>
              <w:t>Norma: HRN EN 1147:2010 ili jednakovrijedno</w:t>
            </w:r>
          </w:p>
        </w:tc>
        <w:tc>
          <w:tcPr>
            <w:tcW w:w="1338" w:type="dxa"/>
            <w:gridSpan w:val="3"/>
            <w:tcBorders>
              <w:bottom w:val="single" w:sz="4" w:space="0" w:color="auto"/>
            </w:tcBorders>
          </w:tcPr>
          <w:p w14:paraId="0DDDAFA6" w14:textId="77777777" w:rsidR="00712433" w:rsidRPr="00B83A7F" w:rsidRDefault="00712433" w:rsidP="00374807">
            <w:pPr>
              <w:rPr>
                <w:rFonts w:eastAsia="Calibri" w:cs="Arial"/>
                <w:sz w:val="20"/>
                <w:szCs w:val="20"/>
              </w:rPr>
            </w:pPr>
          </w:p>
        </w:tc>
        <w:tc>
          <w:tcPr>
            <w:tcW w:w="669" w:type="dxa"/>
            <w:tcBorders>
              <w:bottom w:val="single" w:sz="4" w:space="0" w:color="auto"/>
            </w:tcBorders>
          </w:tcPr>
          <w:p w14:paraId="0CA81B2C" w14:textId="77777777" w:rsidR="00712433" w:rsidRPr="00B83A7F" w:rsidRDefault="00712433" w:rsidP="00374807">
            <w:pPr>
              <w:rPr>
                <w:rFonts w:eastAsia="Calibri" w:cs="Arial"/>
                <w:sz w:val="20"/>
                <w:szCs w:val="20"/>
              </w:rPr>
            </w:pPr>
          </w:p>
        </w:tc>
        <w:tc>
          <w:tcPr>
            <w:tcW w:w="1414" w:type="dxa"/>
            <w:tcBorders>
              <w:bottom w:val="single" w:sz="4" w:space="0" w:color="auto"/>
            </w:tcBorders>
          </w:tcPr>
          <w:p w14:paraId="28270C60" w14:textId="77777777" w:rsidR="00712433" w:rsidRDefault="00712433" w:rsidP="00374807">
            <w:pPr>
              <w:rPr>
                <w:rFonts w:cs="Arial"/>
                <w:sz w:val="20"/>
                <w:szCs w:val="20"/>
              </w:rPr>
            </w:pPr>
          </w:p>
        </w:tc>
        <w:tc>
          <w:tcPr>
            <w:tcW w:w="1000" w:type="dxa"/>
            <w:tcBorders>
              <w:bottom w:val="single" w:sz="4" w:space="0" w:color="auto"/>
            </w:tcBorders>
          </w:tcPr>
          <w:p w14:paraId="7D128AD9" w14:textId="77777777" w:rsidR="00712433" w:rsidRPr="00B83A7F" w:rsidRDefault="00712433" w:rsidP="00374807">
            <w:pPr>
              <w:rPr>
                <w:rFonts w:eastAsia="Calibri" w:cs="Arial"/>
                <w:sz w:val="20"/>
                <w:szCs w:val="20"/>
              </w:rPr>
            </w:pPr>
          </w:p>
        </w:tc>
      </w:tr>
      <w:tr w:rsidR="00374807" w:rsidRPr="00B83A7F" w14:paraId="611EA74F" w14:textId="77777777" w:rsidTr="00EA1FD9">
        <w:trPr>
          <w:trHeight w:val="210"/>
        </w:trPr>
        <w:tc>
          <w:tcPr>
            <w:tcW w:w="1419" w:type="dxa"/>
            <w:tcBorders>
              <w:bottom w:val="double" w:sz="4" w:space="0" w:color="auto"/>
            </w:tcBorders>
          </w:tcPr>
          <w:p w14:paraId="07C20BC5" w14:textId="1F64E54C" w:rsidR="00374807" w:rsidRPr="00B83A7F" w:rsidRDefault="00374807" w:rsidP="00374807">
            <w:pPr>
              <w:rPr>
                <w:rFonts w:eastAsia="Calibri" w:cs="Arial"/>
                <w:sz w:val="20"/>
                <w:szCs w:val="20"/>
              </w:rPr>
            </w:pPr>
            <w:r>
              <w:rPr>
                <w:rFonts w:eastAsia="Calibri" w:cs="Arial"/>
                <w:sz w:val="20"/>
                <w:szCs w:val="20"/>
              </w:rPr>
              <w:t>1.2.1</w:t>
            </w:r>
            <w:r w:rsidR="00712433">
              <w:rPr>
                <w:rFonts w:eastAsia="Calibri" w:cs="Arial"/>
                <w:sz w:val="20"/>
                <w:szCs w:val="20"/>
              </w:rPr>
              <w:t>2</w:t>
            </w:r>
            <w:r>
              <w:rPr>
                <w:rFonts w:eastAsia="Calibri" w:cs="Arial"/>
                <w:sz w:val="20"/>
                <w:szCs w:val="20"/>
              </w:rPr>
              <w:t>.</w:t>
            </w:r>
          </w:p>
        </w:tc>
        <w:tc>
          <w:tcPr>
            <w:tcW w:w="4904" w:type="dxa"/>
            <w:tcBorders>
              <w:bottom w:val="double" w:sz="4" w:space="0" w:color="auto"/>
            </w:tcBorders>
          </w:tcPr>
          <w:p w14:paraId="3A4A2CBB" w14:textId="77777777" w:rsidR="00374807" w:rsidRPr="005048CB" w:rsidRDefault="00374807" w:rsidP="00374807">
            <w:p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Označavanje:</w:t>
            </w:r>
          </w:p>
          <w:p w14:paraId="4AA2C332" w14:textId="77777777" w:rsidR="00374807" w:rsidRDefault="00374807" w:rsidP="00374807">
            <w:pPr>
              <w:pStyle w:val="ListParagraph"/>
              <w:numPr>
                <w:ilvl w:val="0"/>
                <w:numId w:val="2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Identifikacijska oznaka /ime proizvođača</w:t>
            </w:r>
          </w:p>
          <w:p w14:paraId="61273705" w14:textId="77777777" w:rsidR="00374807" w:rsidRDefault="00374807" w:rsidP="00374807">
            <w:pPr>
              <w:pStyle w:val="ListParagraph"/>
              <w:numPr>
                <w:ilvl w:val="0"/>
                <w:numId w:val="2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Oznaka artikla/tipa modela</w:t>
            </w:r>
          </w:p>
          <w:p w14:paraId="38769D33" w14:textId="77777777" w:rsidR="00374807" w:rsidRDefault="00374807" w:rsidP="00374807">
            <w:pPr>
              <w:pStyle w:val="ListParagraph"/>
              <w:numPr>
                <w:ilvl w:val="0"/>
                <w:numId w:val="2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Godina i mjesec proizvodnje</w:t>
            </w:r>
          </w:p>
          <w:p w14:paraId="397973F6" w14:textId="0543EDA8" w:rsidR="00374807" w:rsidRPr="005048CB" w:rsidRDefault="00374807" w:rsidP="00374807">
            <w:pPr>
              <w:pStyle w:val="ListParagraph"/>
              <w:numPr>
                <w:ilvl w:val="0"/>
                <w:numId w:val="2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 xml:space="preserve">Naljepnice (3 kom.) sa elementima vidljivosti sukladno Knjizi standarda Vizualnog identiteta projekta HITRO. (logotip projekta, logotip programa suradnje Interreg Slovenija-Hrvatska 2014.-2020. i ostalo). Naljepnice trebaju biti istaknute na vidljivom mjestu predmeta nabave. Također, naljepnice trebaju biti odgovarajuće kvalitete, po mogućnosti plastificirana, kako bi se osigurala njihova dugotrajnost. </w:t>
            </w:r>
          </w:p>
          <w:p w14:paraId="03627452" w14:textId="77777777" w:rsidR="00374807" w:rsidRDefault="00374807" w:rsidP="00374807">
            <w:p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NAPOMENA: Grafička priprema naljepnica dostaviti će se Ponuditelju prilikom potpisa Ugovora o javnoj nabavi.</w:t>
            </w:r>
          </w:p>
          <w:p w14:paraId="731519FE" w14:textId="77777777" w:rsidR="00374807" w:rsidRPr="004370F8" w:rsidRDefault="00374807" w:rsidP="00374807">
            <w:pPr>
              <w:autoSpaceDE w:val="0"/>
              <w:autoSpaceDN w:val="0"/>
              <w:adjustRightInd w:val="0"/>
              <w:jc w:val="both"/>
              <w:rPr>
                <w:rFonts w:cs="Arial"/>
                <w:sz w:val="20"/>
                <w:szCs w:val="20"/>
              </w:rPr>
            </w:pPr>
          </w:p>
        </w:tc>
        <w:tc>
          <w:tcPr>
            <w:tcW w:w="1338" w:type="dxa"/>
            <w:gridSpan w:val="3"/>
            <w:tcBorders>
              <w:bottom w:val="double" w:sz="4" w:space="0" w:color="auto"/>
            </w:tcBorders>
          </w:tcPr>
          <w:p w14:paraId="0B932BEC" w14:textId="77777777" w:rsidR="00374807" w:rsidRPr="00B83A7F" w:rsidRDefault="00374807" w:rsidP="00374807">
            <w:pPr>
              <w:rPr>
                <w:rFonts w:eastAsia="Calibri" w:cs="Arial"/>
                <w:sz w:val="20"/>
                <w:szCs w:val="20"/>
              </w:rPr>
            </w:pPr>
          </w:p>
        </w:tc>
        <w:tc>
          <w:tcPr>
            <w:tcW w:w="669" w:type="dxa"/>
            <w:tcBorders>
              <w:bottom w:val="double" w:sz="4" w:space="0" w:color="auto"/>
            </w:tcBorders>
          </w:tcPr>
          <w:p w14:paraId="2808BFF2" w14:textId="77777777" w:rsidR="00374807" w:rsidRPr="00B83A7F" w:rsidRDefault="00374807" w:rsidP="00374807">
            <w:pPr>
              <w:rPr>
                <w:rFonts w:eastAsia="Calibri" w:cs="Arial"/>
                <w:sz w:val="20"/>
                <w:szCs w:val="20"/>
              </w:rPr>
            </w:pPr>
          </w:p>
        </w:tc>
        <w:tc>
          <w:tcPr>
            <w:tcW w:w="1414" w:type="dxa"/>
            <w:tcBorders>
              <w:bottom w:val="double" w:sz="4" w:space="0" w:color="auto"/>
            </w:tcBorders>
          </w:tcPr>
          <w:p w14:paraId="72B87E21" w14:textId="77777777" w:rsidR="00374807" w:rsidRPr="00B83A7F" w:rsidRDefault="00374807" w:rsidP="00374807">
            <w:pPr>
              <w:rPr>
                <w:rFonts w:eastAsia="Calibri" w:cs="Arial"/>
                <w:sz w:val="20"/>
                <w:szCs w:val="20"/>
              </w:rPr>
            </w:pPr>
          </w:p>
        </w:tc>
        <w:tc>
          <w:tcPr>
            <w:tcW w:w="1000" w:type="dxa"/>
            <w:tcBorders>
              <w:bottom w:val="double" w:sz="4" w:space="0" w:color="auto"/>
            </w:tcBorders>
          </w:tcPr>
          <w:p w14:paraId="2ACBA250" w14:textId="77777777" w:rsidR="00374807" w:rsidRPr="00B83A7F" w:rsidRDefault="00374807" w:rsidP="00374807">
            <w:pPr>
              <w:rPr>
                <w:rFonts w:eastAsia="Calibri" w:cs="Arial"/>
                <w:sz w:val="20"/>
                <w:szCs w:val="20"/>
              </w:rPr>
            </w:pPr>
          </w:p>
        </w:tc>
      </w:tr>
      <w:tr w:rsidR="003B55CE" w:rsidRPr="00D617FD" w14:paraId="6FD654B9" w14:textId="77777777" w:rsidTr="00EA1FD9">
        <w:trPr>
          <w:trHeight w:val="210"/>
        </w:trPr>
        <w:tc>
          <w:tcPr>
            <w:tcW w:w="1419" w:type="dxa"/>
            <w:tcBorders>
              <w:top w:val="double" w:sz="4" w:space="0" w:color="auto"/>
            </w:tcBorders>
          </w:tcPr>
          <w:p w14:paraId="70057024" w14:textId="071B47CB" w:rsidR="003B55CE" w:rsidRPr="00D617FD" w:rsidRDefault="003B55CE" w:rsidP="00374807">
            <w:pPr>
              <w:rPr>
                <w:rFonts w:eastAsia="Calibri" w:cs="Arial"/>
                <w:b/>
                <w:bCs/>
                <w:sz w:val="20"/>
                <w:szCs w:val="20"/>
              </w:rPr>
            </w:pPr>
            <w:bookmarkStart w:id="15" w:name="_Hlk14330795"/>
            <w:r w:rsidRPr="006D0477">
              <w:rPr>
                <w:rFonts w:eastAsia="Calibri" w:cs="Arial"/>
                <w:b/>
                <w:bCs/>
                <w:sz w:val="20"/>
                <w:szCs w:val="20"/>
              </w:rPr>
              <w:t>1.2.1</w:t>
            </w:r>
            <w:r w:rsidR="00712433">
              <w:rPr>
                <w:rFonts w:eastAsia="Calibri" w:cs="Arial"/>
                <w:b/>
                <w:bCs/>
                <w:sz w:val="20"/>
                <w:szCs w:val="20"/>
              </w:rPr>
              <w:t>3</w:t>
            </w:r>
            <w:r w:rsidRPr="006D0477">
              <w:rPr>
                <w:rFonts w:eastAsia="Calibri" w:cs="Arial"/>
                <w:b/>
                <w:bCs/>
                <w:sz w:val="20"/>
                <w:szCs w:val="20"/>
              </w:rPr>
              <w:t>.</w:t>
            </w:r>
          </w:p>
        </w:tc>
        <w:tc>
          <w:tcPr>
            <w:tcW w:w="5121" w:type="dxa"/>
            <w:gridSpan w:val="2"/>
            <w:tcBorders>
              <w:top w:val="double" w:sz="4" w:space="0" w:color="auto"/>
            </w:tcBorders>
          </w:tcPr>
          <w:p w14:paraId="1BAC0B3E" w14:textId="77777777" w:rsidR="003B55CE" w:rsidRPr="00D617FD" w:rsidRDefault="003B55CE" w:rsidP="00374807">
            <w:pPr>
              <w:rPr>
                <w:rFonts w:eastAsia="Calibri" w:cs="Arial"/>
                <w:b/>
                <w:bCs/>
                <w:sz w:val="20"/>
                <w:szCs w:val="20"/>
              </w:rPr>
            </w:pPr>
            <w:r w:rsidRPr="00D617FD">
              <w:rPr>
                <w:rFonts w:cs="Arial"/>
                <w:b/>
                <w:bCs/>
                <w:sz w:val="20"/>
                <w:szCs w:val="20"/>
              </w:rPr>
              <w:t>DOKUMENTACIJA KOJA SE DOSTAVLJA</w:t>
            </w:r>
          </w:p>
        </w:tc>
        <w:tc>
          <w:tcPr>
            <w:tcW w:w="4204" w:type="dxa"/>
            <w:gridSpan w:val="5"/>
            <w:tcBorders>
              <w:top w:val="double" w:sz="4" w:space="0" w:color="auto"/>
            </w:tcBorders>
          </w:tcPr>
          <w:p w14:paraId="2B86DCEE" w14:textId="77777777" w:rsidR="003B55CE" w:rsidRPr="00D617FD" w:rsidRDefault="003B55CE" w:rsidP="00374807">
            <w:pPr>
              <w:jc w:val="center"/>
              <w:rPr>
                <w:rFonts w:eastAsia="Calibri" w:cs="Arial"/>
                <w:b/>
                <w:bCs/>
                <w:sz w:val="20"/>
                <w:szCs w:val="20"/>
              </w:rPr>
            </w:pPr>
            <w:r w:rsidRPr="002552DB">
              <w:rPr>
                <w:rFonts w:eastAsia="Calibri" w:cs="Arial"/>
                <w:b/>
                <w:bCs/>
                <w:sz w:val="20"/>
                <w:szCs w:val="20"/>
              </w:rPr>
              <w:t>OBAVEZNO PRI ISPORUCI</w:t>
            </w:r>
          </w:p>
        </w:tc>
      </w:tr>
      <w:tr w:rsidR="003B55CE" w:rsidRPr="00B83A7F" w14:paraId="3648EB33" w14:textId="77777777" w:rsidTr="00EA1FD9">
        <w:trPr>
          <w:trHeight w:val="210"/>
        </w:trPr>
        <w:tc>
          <w:tcPr>
            <w:tcW w:w="1419" w:type="dxa"/>
          </w:tcPr>
          <w:p w14:paraId="0C7D3B3D" w14:textId="123212BE" w:rsidR="003B55CE" w:rsidRPr="00B83A7F" w:rsidRDefault="003B55CE" w:rsidP="00374807">
            <w:pPr>
              <w:rPr>
                <w:rFonts w:eastAsia="Calibri" w:cs="Arial"/>
                <w:sz w:val="20"/>
                <w:szCs w:val="20"/>
              </w:rPr>
            </w:pPr>
            <w:r w:rsidRPr="00D80A28">
              <w:rPr>
                <w:rFonts w:eastAsia="Calibri" w:cs="Arial"/>
                <w:sz w:val="20"/>
                <w:szCs w:val="20"/>
              </w:rPr>
              <w:t>1.2.1</w:t>
            </w:r>
            <w:r w:rsidR="00712433">
              <w:rPr>
                <w:rFonts w:eastAsia="Calibri" w:cs="Arial"/>
                <w:sz w:val="20"/>
                <w:szCs w:val="20"/>
              </w:rPr>
              <w:t>3</w:t>
            </w:r>
            <w:r w:rsidRPr="00D80A28">
              <w:rPr>
                <w:rFonts w:eastAsia="Calibri" w:cs="Arial"/>
                <w:sz w:val="20"/>
                <w:szCs w:val="20"/>
              </w:rPr>
              <w:t>.1.</w:t>
            </w:r>
          </w:p>
        </w:tc>
        <w:tc>
          <w:tcPr>
            <w:tcW w:w="5121" w:type="dxa"/>
            <w:gridSpan w:val="2"/>
          </w:tcPr>
          <w:p w14:paraId="3B565AB8" w14:textId="77777777" w:rsidR="003B55CE" w:rsidRPr="00253063" w:rsidRDefault="003B55CE" w:rsidP="00374807">
            <w:pPr>
              <w:autoSpaceDE w:val="0"/>
              <w:autoSpaceDN w:val="0"/>
              <w:adjustRightInd w:val="0"/>
              <w:jc w:val="both"/>
              <w:rPr>
                <w:rFonts w:cs="Arial"/>
                <w:sz w:val="20"/>
                <w:szCs w:val="20"/>
              </w:rPr>
            </w:pPr>
            <w:r w:rsidRPr="00253063">
              <w:rPr>
                <w:rFonts w:cs="Arial"/>
                <w:sz w:val="20"/>
                <w:szCs w:val="20"/>
              </w:rPr>
              <w:t>Izvadak iz kataloga u kojem su vidljivi traženi podaci sa  slikom proizvoda</w:t>
            </w:r>
          </w:p>
        </w:tc>
        <w:tc>
          <w:tcPr>
            <w:tcW w:w="4204" w:type="dxa"/>
            <w:gridSpan w:val="5"/>
          </w:tcPr>
          <w:p w14:paraId="730C348D" w14:textId="198FA690"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 xml:space="preserve">mora biti na hrvatskom </w:t>
            </w:r>
          </w:p>
        </w:tc>
      </w:tr>
      <w:tr w:rsidR="003B55CE" w:rsidRPr="00B83A7F" w14:paraId="3A4D6B33" w14:textId="77777777" w:rsidTr="00EA1FD9">
        <w:trPr>
          <w:trHeight w:val="210"/>
        </w:trPr>
        <w:tc>
          <w:tcPr>
            <w:tcW w:w="1419" w:type="dxa"/>
          </w:tcPr>
          <w:p w14:paraId="2673E59C" w14:textId="460E88F6" w:rsidR="003B55CE" w:rsidRPr="00B83A7F" w:rsidRDefault="003B55CE" w:rsidP="00374807">
            <w:pPr>
              <w:rPr>
                <w:rFonts w:eastAsia="Calibri" w:cs="Arial"/>
                <w:sz w:val="20"/>
                <w:szCs w:val="20"/>
              </w:rPr>
            </w:pPr>
            <w:r w:rsidRPr="00D80A28">
              <w:rPr>
                <w:rFonts w:eastAsia="Calibri" w:cs="Arial"/>
                <w:sz w:val="20"/>
                <w:szCs w:val="20"/>
              </w:rPr>
              <w:t>1.2.1</w:t>
            </w:r>
            <w:r w:rsidR="00712433">
              <w:rPr>
                <w:rFonts w:eastAsia="Calibri" w:cs="Arial"/>
                <w:sz w:val="20"/>
                <w:szCs w:val="20"/>
              </w:rPr>
              <w:t>3</w:t>
            </w:r>
            <w:r w:rsidRPr="00D80A28">
              <w:rPr>
                <w:rFonts w:eastAsia="Calibri" w:cs="Arial"/>
                <w:sz w:val="20"/>
                <w:szCs w:val="20"/>
              </w:rPr>
              <w:t>.2.</w:t>
            </w:r>
          </w:p>
        </w:tc>
        <w:tc>
          <w:tcPr>
            <w:tcW w:w="5121" w:type="dxa"/>
            <w:gridSpan w:val="2"/>
          </w:tcPr>
          <w:p w14:paraId="62A674BD" w14:textId="01443CF5" w:rsidR="003B55CE" w:rsidRPr="00712433" w:rsidRDefault="003B55CE" w:rsidP="00374807">
            <w:pPr>
              <w:autoSpaceDE w:val="0"/>
              <w:autoSpaceDN w:val="0"/>
              <w:adjustRightInd w:val="0"/>
              <w:jc w:val="both"/>
              <w:rPr>
                <w:rFonts w:cs="Arial"/>
                <w:sz w:val="20"/>
                <w:szCs w:val="20"/>
              </w:rPr>
            </w:pPr>
            <w:r w:rsidRPr="00804414">
              <w:rPr>
                <w:rFonts w:cs="Arial"/>
                <w:sz w:val="20"/>
                <w:szCs w:val="20"/>
              </w:rPr>
              <w:t xml:space="preserve">Izvještaj o ispitivanju ljestvi / Certifikat (potvrda) o pregledu tipa iz kojeg je vidljivo da su ljestve sukladne </w:t>
            </w:r>
            <w:r w:rsidRPr="00BF0060">
              <w:rPr>
                <w:rFonts w:cs="Arial"/>
                <w:sz w:val="20"/>
                <w:szCs w:val="20"/>
              </w:rPr>
              <w:t xml:space="preserve">HRN EN 1147:2010 </w:t>
            </w:r>
            <w:r>
              <w:rPr>
                <w:rFonts w:cs="Arial"/>
                <w:sz w:val="20"/>
                <w:szCs w:val="20"/>
              </w:rPr>
              <w:t>ili jednakovrijedno</w:t>
            </w:r>
          </w:p>
        </w:tc>
        <w:tc>
          <w:tcPr>
            <w:tcW w:w="4204" w:type="dxa"/>
            <w:gridSpan w:val="5"/>
          </w:tcPr>
          <w:p w14:paraId="7D0B6C79" w14:textId="1FEB1BA1"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B55CE" w:rsidRPr="00B83A7F" w14:paraId="41B06808" w14:textId="77777777" w:rsidTr="00EA1FD9">
        <w:trPr>
          <w:trHeight w:val="210"/>
        </w:trPr>
        <w:tc>
          <w:tcPr>
            <w:tcW w:w="1419" w:type="dxa"/>
          </w:tcPr>
          <w:p w14:paraId="47164623" w14:textId="13412D5B" w:rsidR="003B55CE" w:rsidRPr="00B83A7F" w:rsidRDefault="003B55CE" w:rsidP="00374807">
            <w:pPr>
              <w:rPr>
                <w:rFonts w:eastAsia="Calibri" w:cs="Arial"/>
                <w:sz w:val="20"/>
                <w:szCs w:val="20"/>
              </w:rPr>
            </w:pPr>
            <w:r w:rsidRPr="00D80A28">
              <w:rPr>
                <w:rFonts w:eastAsia="Calibri" w:cs="Arial"/>
                <w:sz w:val="20"/>
                <w:szCs w:val="20"/>
              </w:rPr>
              <w:t>1.2.1</w:t>
            </w:r>
            <w:r w:rsidR="00712433">
              <w:rPr>
                <w:rFonts w:eastAsia="Calibri" w:cs="Arial"/>
                <w:sz w:val="20"/>
                <w:szCs w:val="20"/>
              </w:rPr>
              <w:t>3</w:t>
            </w:r>
            <w:r w:rsidRPr="00D80A28">
              <w:rPr>
                <w:rFonts w:eastAsia="Calibri" w:cs="Arial"/>
                <w:sz w:val="20"/>
                <w:szCs w:val="20"/>
              </w:rPr>
              <w:t>.3.</w:t>
            </w:r>
          </w:p>
        </w:tc>
        <w:tc>
          <w:tcPr>
            <w:tcW w:w="5121" w:type="dxa"/>
            <w:gridSpan w:val="2"/>
          </w:tcPr>
          <w:p w14:paraId="3C8D98E9" w14:textId="77777777" w:rsidR="003B55CE" w:rsidRPr="00253063" w:rsidRDefault="003B55CE" w:rsidP="00374807">
            <w:pPr>
              <w:autoSpaceDE w:val="0"/>
              <w:autoSpaceDN w:val="0"/>
              <w:adjustRightInd w:val="0"/>
              <w:jc w:val="both"/>
              <w:rPr>
                <w:rFonts w:cs="Arial"/>
                <w:sz w:val="20"/>
                <w:szCs w:val="20"/>
              </w:rPr>
            </w:pPr>
            <w:r w:rsidRPr="00253063">
              <w:rPr>
                <w:rFonts w:cs="Arial"/>
                <w:sz w:val="20"/>
                <w:szCs w:val="20"/>
              </w:rPr>
              <w:t>Upute za upotrebu i održavanje</w:t>
            </w:r>
          </w:p>
        </w:tc>
        <w:tc>
          <w:tcPr>
            <w:tcW w:w="4204" w:type="dxa"/>
            <w:gridSpan w:val="5"/>
          </w:tcPr>
          <w:p w14:paraId="4D228E0D" w14:textId="71B74BFD" w:rsidR="003B55CE" w:rsidRPr="00B83A7F" w:rsidRDefault="003B55CE" w:rsidP="003B55CE">
            <w:pPr>
              <w:rPr>
                <w:rFonts w:eastAsia="Calibri" w:cs="Arial"/>
                <w:sz w:val="20"/>
                <w:szCs w:val="20"/>
              </w:rPr>
            </w:pPr>
            <w:r w:rsidRPr="00F16104">
              <w:rPr>
                <w:rFonts w:eastAsia="Calibri" w:cs="Arial"/>
                <w:sz w:val="20"/>
                <w:szCs w:val="20"/>
              </w:rPr>
              <w:t xml:space="preserve">Da, </w:t>
            </w:r>
            <w:r w:rsidRPr="00F16104">
              <w:rPr>
                <w:rFonts w:cs="Arial"/>
                <w:sz w:val="20"/>
                <w:szCs w:val="20"/>
              </w:rPr>
              <w:t xml:space="preserve">mora biti na hrvatskom </w:t>
            </w:r>
          </w:p>
        </w:tc>
      </w:tr>
      <w:bookmarkEnd w:id="15"/>
      <w:tr w:rsidR="00374807" w:rsidRPr="00B83A7F" w14:paraId="59128737" w14:textId="77777777" w:rsidTr="00FB617F">
        <w:trPr>
          <w:trHeight w:val="351"/>
        </w:trPr>
        <w:tc>
          <w:tcPr>
            <w:tcW w:w="1419" w:type="dxa"/>
            <w:tcBorders>
              <w:top w:val="double" w:sz="4" w:space="0" w:color="auto"/>
            </w:tcBorders>
          </w:tcPr>
          <w:p w14:paraId="2793D68C" w14:textId="77777777" w:rsidR="00374807" w:rsidRPr="00AE0C6F" w:rsidRDefault="00374807" w:rsidP="00374807">
            <w:pPr>
              <w:rPr>
                <w:rFonts w:eastAsia="Calibri" w:cs="Arial"/>
                <w:b/>
                <w:bCs/>
                <w:sz w:val="20"/>
                <w:szCs w:val="20"/>
              </w:rPr>
            </w:pPr>
            <w:r w:rsidRPr="00AE0C6F">
              <w:rPr>
                <w:rFonts w:eastAsia="Calibri" w:cs="Arial"/>
                <w:b/>
                <w:bCs/>
                <w:sz w:val="20"/>
                <w:szCs w:val="20"/>
              </w:rPr>
              <w:t>1.3.</w:t>
            </w:r>
          </w:p>
        </w:tc>
        <w:tc>
          <w:tcPr>
            <w:tcW w:w="9325" w:type="dxa"/>
            <w:gridSpan w:val="7"/>
            <w:tcBorders>
              <w:top w:val="double" w:sz="4" w:space="0" w:color="auto"/>
            </w:tcBorders>
          </w:tcPr>
          <w:p w14:paraId="6D9A71F4" w14:textId="77777777" w:rsidR="00374807" w:rsidRPr="00B83A7F" w:rsidRDefault="00374807" w:rsidP="00374807">
            <w:pPr>
              <w:rPr>
                <w:rFonts w:eastAsia="Calibri" w:cs="Arial"/>
                <w:sz w:val="20"/>
                <w:szCs w:val="20"/>
              </w:rPr>
            </w:pPr>
            <w:r w:rsidRPr="00415928">
              <w:rPr>
                <w:rFonts w:eastAsia="Calibri" w:cs="Arial"/>
                <w:b/>
                <w:bCs/>
                <w:sz w:val="20"/>
                <w:szCs w:val="20"/>
              </w:rPr>
              <w:t>TEHNIČKI OPIS I ZAHTJEVI VEZANI ZA MATERIJAL</w:t>
            </w:r>
            <w:r w:rsidRPr="004370F8">
              <w:rPr>
                <w:rFonts w:eastAsia="Calibri" w:cs="Arial"/>
                <w:b/>
                <w:bCs/>
                <w:sz w:val="20"/>
                <w:szCs w:val="20"/>
              </w:rPr>
              <w:t xml:space="preserve"> OPREMA ZA SPAŠAVANJE - OPREMA ZA SPAŠAVANJE -</w:t>
            </w:r>
            <w:r>
              <w:rPr>
                <w:rFonts w:eastAsia="Calibri" w:cs="Arial"/>
                <w:b/>
                <w:bCs/>
                <w:sz w:val="20"/>
                <w:szCs w:val="20"/>
              </w:rPr>
              <w:t xml:space="preserve"> </w:t>
            </w:r>
            <w:r w:rsidRPr="00472A28">
              <w:rPr>
                <w:rFonts w:eastAsia="Calibri" w:cs="Arial"/>
                <w:b/>
                <w:bCs/>
                <w:sz w:val="20"/>
                <w:szCs w:val="20"/>
              </w:rPr>
              <w:t>NOSILA – SKLOPLJIVA</w:t>
            </w:r>
          </w:p>
        </w:tc>
      </w:tr>
      <w:tr w:rsidR="00374807" w:rsidRPr="00B83A7F" w14:paraId="3E509F99" w14:textId="77777777" w:rsidTr="00EA1FD9">
        <w:trPr>
          <w:trHeight w:val="210"/>
        </w:trPr>
        <w:tc>
          <w:tcPr>
            <w:tcW w:w="1419" w:type="dxa"/>
          </w:tcPr>
          <w:p w14:paraId="36DA2046" w14:textId="77777777" w:rsidR="00374807" w:rsidRDefault="00374807" w:rsidP="00374807">
            <w:pPr>
              <w:rPr>
                <w:rFonts w:eastAsia="Calibri" w:cs="Arial"/>
                <w:sz w:val="20"/>
                <w:szCs w:val="20"/>
              </w:rPr>
            </w:pPr>
            <w:r>
              <w:rPr>
                <w:rFonts w:eastAsia="Calibri" w:cs="Arial"/>
                <w:sz w:val="20"/>
                <w:szCs w:val="20"/>
              </w:rPr>
              <w:t>1.3.1.</w:t>
            </w:r>
          </w:p>
        </w:tc>
        <w:tc>
          <w:tcPr>
            <w:tcW w:w="4904" w:type="dxa"/>
          </w:tcPr>
          <w:p w14:paraId="6914E85B" w14:textId="77777777" w:rsidR="00374807"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6222DD79" w14:textId="77777777" w:rsidR="00374807" w:rsidRPr="00DC7A21" w:rsidRDefault="00374807" w:rsidP="00374807">
            <w:pPr>
              <w:autoSpaceDE w:val="0"/>
              <w:autoSpaceDN w:val="0"/>
              <w:adjustRightInd w:val="0"/>
              <w:jc w:val="both"/>
              <w:rPr>
                <w:rFonts w:cs="Arial"/>
                <w:sz w:val="20"/>
                <w:szCs w:val="20"/>
              </w:rPr>
            </w:pPr>
          </w:p>
        </w:tc>
        <w:tc>
          <w:tcPr>
            <w:tcW w:w="4421" w:type="dxa"/>
            <w:gridSpan w:val="6"/>
          </w:tcPr>
          <w:p w14:paraId="6E9752CE" w14:textId="77777777" w:rsidR="00374807" w:rsidRPr="00B83A7F" w:rsidRDefault="00374807" w:rsidP="00374807">
            <w:pPr>
              <w:rPr>
                <w:rFonts w:eastAsia="Calibri" w:cs="Arial"/>
                <w:sz w:val="20"/>
                <w:szCs w:val="20"/>
              </w:rPr>
            </w:pPr>
          </w:p>
        </w:tc>
      </w:tr>
      <w:tr w:rsidR="00374807" w:rsidRPr="00B83A7F" w14:paraId="0315C513" w14:textId="77777777" w:rsidTr="00EA1FD9">
        <w:trPr>
          <w:trHeight w:val="210"/>
        </w:trPr>
        <w:tc>
          <w:tcPr>
            <w:tcW w:w="1419" w:type="dxa"/>
          </w:tcPr>
          <w:p w14:paraId="360786AD" w14:textId="77777777" w:rsidR="00374807" w:rsidRPr="00B83A7F" w:rsidRDefault="00374807" w:rsidP="00374807">
            <w:pPr>
              <w:rPr>
                <w:rFonts w:eastAsia="Calibri" w:cs="Arial"/>
                <w:sz w:val="20"/>
                <w:szCs w:val="20"/>
              </w:rPr>
            </w:pPr>
            <w:r>
              <w:rPr>
                <w:rFonts w:eastAsia="Calibri" w:cs="Arial"/>
                <w:sz w:val="20"/>
                <w:szCs w:val="20"/>
              </w:rPr>
              <w:t>1.3.2.</w:t>
            </w:r>
          </w:p>
        </w:tc>
        <w:tc>
          <w:tcPr>
            <w:tcW w:w="4904" w:type="dxa"/>
          </w:tcPr>
          <w:p w14:paraId="59C6695F" w14:textId="77777777" w:rsidR="00374807" w:rsidRPr="006D5088" w:rsidRDefault="00374807" w:rsidP="00374807">
            <w:pPr>
              <w:autoSpaceDE w:val="0"/>
              <w:autoSpaceDN w:val="0"/>
              <w:adjustRightInd w:val="0"/>
              <w:jc w:val="both"/>
              <w:rPr>
                <w:rFonts w:eastAsia="MS Mincho" w:cs="Times New Roman"/>
                <w:sz w:val="20"/>
                <w:szCs w:val="20"/>
                <w:lang w:eastAsia="ja-JP"/>
              </w:rPr>
            </w:pPr>
            <w:r w:rsidRPr="00DC7A21">
              <w:rPr>
                <w:rFonts w:cs="Arial"/>
                <w:sz w:val="20"/>
                <w:szCs w:val="20"/>
              </w:rPr>
              <w:t>Nosila sklopiva po dužini i širini.</w:t>
            </w:r>
          </w:p>
        </w:tc>
        <w:tc>
          <w:tcPr>
            <w:tcW w:w="1338" w:type="dxa"/>
            <w:gridSpan w:val="3"/>
          </w:tcPr>
          <w:p w14:paraId="2BC54924" w14:textId="77777777" w:rsidR="00374807" w:rsidRPr="00B83A7F" w:rsidRDefault="00374807" w:rsidP="00374807">
            <w:pPr>
              <w:rPr>
                <w:rFonts w:eastAsia="Calibri" w:cs="Arial"/>
                <w:sz w:val="20"/>
                <w:szCs w:val="20"/>
              </w:rPr>
            </w:pPr>
          </w:p>
        </w:tc>
        <w:tc>
          <w:tcPr>
            <w:tcW w:w="669" w:type="dxa"/>
          </w:tcPr>
          <w:p w14:paraId="4A93A592" w14:textId="77777777" w:rsidR="00374807" w:rsidRPr="00B83A7F" w:rsidRDefault="00374807" w:rsidP="00374807">
            <w:pPr>
              <w:rPr>
                <w:rFonts w:eastAsia="Calibri" w:cs="Arial"/>
                <w:sz w:val="20"/>
                <w:szCs w:val="20"/>
              </w:rPr>
            </w:pPr>
          </w:p>
        </w:tc>
        <w:tc>
          <w:tcPr>
            <w:tcW w:w="1414" w:type="dxa"/>
          </w:tcPr>
          <w:p w14:paraId="1D43B46C" w14:textId="77777777" w:rsidR="00374807" w:rsidRPr="00B83A7F" w:rsidRDefault="00374807" w:rsidP="00374807">
            <w:pPr>
              <w:rPr>
                <w:rFonts w:eastAsia="Calibri" w:cs="Arial"/>
                <w:sz w:val="20"/>
                <w:szCs w:val="20"/>
              </w:rPr>
            </w:pPr>
          </w:p>
        </w:tc>
        <w:tc>
          <w:tcPr>
            <w:tcW w:w="1000" w:type="dxa"/>
          </w:tcPr>
          <w:p w14:paraId="496D59AB" w14:textId="77777777" w:rsidR="00374807" w:rsidRPr="00B83A7F" w:rsidRDefault="00374807" w:rsidP="00374807">
            <w:pPr>
              <w:rPr>
                <w:rFonts w:eastAsia="Calibri" w:cs="Arial"/>
                <w:sz w:val="20"/>
                <w:szCs w:val="20"/>
              </w:rPr>
            </w:pPr>
          </w:p>
        </w:tc>
      </w:tr>
      <w:tr w:rsidR="00374807" w:rsidRPr="00B83A7F" w14:paraId="5061901E" w14:textId="77777777" w:rsidTr="00EA1FD9">
        <w:trPr>
          <w:trHeight w:val="210"/>
        </w:trPr>
        <w:tc>
          <w:tcPr>
            <w:tcW w:w="1419" w:type="dxa"/>
          </w:tcPr>
          <w:p w14:paraId="33E9A5FE" w14:textId="6C1C6278"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3</w:t>
            </w:r>
            <w:r>
              <w:rPr>
                <w:rFonts w:eastAsia="Calibri" w:cs="Arial"/>
                <w:sz w:val="20"/>
                <w:szCs w:val="20"/>
              </w:rPr>
              <w:t>.</w:t>
            </w:r>
          </w:p>
        </w:tc>
        <w:tc>
          <w:tcPr>
            <w:tcW w:w="4904" w:type="dxa"/>
          </w:tcPr>
          <w:p w14:paraId="2591C3BD" w14:textId="2D12BC08" w:rsidR="00374807" w:rsidRPr="006D5088" w:rsidRDefault="00374807" w:rsidP="00374807">
            <w:pPr>
              <w:autoSpaceDE w:val="0"/>
              <w:autoSpaceDN w:val="0"/>
              <w:adjustRightInd w:val="0"/>
              <w:jc w:val="both"/>
              <w:rPr>
                <w:rFonts w:eastAsia="MS Mincho" w:cs="Times New Roman"/>
                <w:sz w:val="20"/>
                <w:szCs w:val="20"/>
                <w:lang w:eastAsia="ja-JP"/>
              </w:rPr>
            </w:pPr>
            <w:r>
              <w:rPr>
                <w:rFonts w:cs="Arial"/>
                <w:sz w:val="20"/>
                <w:szCs w:val="20"/>
              </w:rPr>
              <w:t>Periva tekstilna</w:t>
            </w:r>
            <w:r w:rsidR="00712433">
              <w:rPr>
                <w:rFonts w:cs="Arial"/>
                <w:sz w:val="20"/>
                <w:szCs w:val="20"/>
              </w:rPr>
              <w:t xml:space="preserve"> ili jednakovrijedna</w:t>
            </w:r>
            <w:r>
              <w:rPr>
                <w:rFonts w:cs="Arial"/>
                <w:sz w:val="20"/>
                <w:szCs w:val="20"/>
              </w:rPr>
              <w:t xml:space="preserve"> presvlaka</w:t>
            </w:r>
          </w:p>
        </w:tc>
        <w:tc>
          <w:tcPr>
            <w:tcW w:w="1338" w:type="dxa"/>
            <w:gridSpan w:val="3"/>
          </w:tcPr>
          <w:p w14:paraId="640EE18E" w14:textId="77777777" w:rsidR="00374807" w:rsidRPr="00B83A7F" w:rsidRDefault="00374807" w:rsidP="00374807">
            <w:pPr>
              <w:rPr>
                <w:rFonts w:eastAsia="Calibri" w:cs="Arial"/>
                <w:sz w:val="20"/>
                <w:szCs w:val="20"/>
              </w:rPr>
            </w:pPr>
          </w:p>
        </w:tc>
        <w:tc>
          <w:tcPr>
            <w:tcW w:w="669" w:type="dxa"/>
          </w:tcPr>
          <w:p w14:paraId="29EFF1C2" w14:textId="77777777" w:rsidR="00374807" w:rsidRPr="00B83A7F" w:rsidRDefault="00374807" w:rsidP="00374807">
            <w:pPr>
              <w:rPr>
                <w:rFonts w:eastAsia="Calibri" w:cs="Arial"/>
                <w:sz w:val="20"/>
                <w:szCs w:val="20"/>
              </w:rPr>
            </w:pPr>
          </w:p>
        </w:tc>
        <w:tc>
          <w:tcPr>
            <w:tcW w:w="1414" w:type="dxa"/>
          </w:tcPr>
          <w:p w14:paraId="751A6BE7" w14:textId="77777777" w:rsidR="00374807" w:rsidRPr="00B83A7F" w:rsidRDefault="00374807" w:rsidP="00374807">
            <w:pPr>
              <w:rPr>
                <w:rFonts w:eastAsia="Calibri" w:cs="Arial"/>
                <w:sz w:val="20"/>
                <w:szCs w:val="20"/>
              </w:rPr>
            </w:pPr>
          </w:p>
        </w:tc>
        <w:tc>
          <w:tcPr>
            <w:tcW w:w="1000" w:type="dxa"/>
          </w:tcPr>
          <w:p w14:paraId="11AA6140" w14:textId="77777777" w:rsidR="00374807" w:rsidRPr="00B83A7F" w:rsidRDefault="00374807" w:rsidP="00374807">
            <w:pPr>
              <w:rPr>
                <w:rFonts w:eastAsia="Calibri" w:cs="Arial"/>
                <w:sz w:val="20"/>
                <w:szCs w:val="20"/>
              </w:rPr>
            </w:pPr>
          </w:p>
        </w:tc>
      </w:tr>
      <w:tr w:rsidR="00374807" w:rsidRPr="00B83A7F" w14:paraId="243499C2" w14:textId="77777777" w:rsidTr="00EA1FD9">
        <w:trPr>
          <w:trHeight w:val="210"/>
        </w:trPr>
        <w:tc>
          <w:tcPr>
            <w:tcW w:w="1419" w:type="dxa"/>
          </w:tcPr>
          <w:p w14:paraId="49E2ADC2" w14:textId="02770EB0"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4</w:t>
            </w:r>
            <w:r>
              <w:rPr>
                <w:rFonts w:eastAsia="Calibri" w:cs="Arial"/>
                <w:sz w:val="20"/>
                <w:szCs w:val="20"/>
              </w:rPr>
              <w:t>.</w:t>
            </w:r>
          </w:p>
        </w:tc>
        <w:tc>
          <w:tcPr>
            <w:tcW w:w="4904" w:type="dxa"/>
          </w:tcPr>
          <w:p w14:paraId="1830C3AB" w14:textId="77777777" w:rsidR="00374807" w:rsidRPr="006D5088" w:rsidRDefault="00374807" w:rsidP="00374807">
            <w:pPr>
              <w:autoSpaceDE w:val="0"/>
              <w:autoSpaceDN w:val="0"/>
              <w:adjustRightInd w:val="0"/>
              <w:jc w:val="both"/>
              <w:rPr>
                <w:rFonts w:eastAsia="MS Mincho" w:cs="Times New Roman"/>
                <w:sz w:val="20"/>
                <w:szCs w:val="20"/>
                <w:lang w:eastAsia="ja-JP"/>
              </w:rPr>
            </w:pPr>
            <w:r w:rsidRPr="00DC7A21">
              <w:rPr>
                <w:rFonts w:cs="Arial"/>
                <w:sz w:val="20"/>
                <w:szCs w:val="20"/>
              </w:rPr>
              <w:t>Težina</w:t>
            </w:r>
            <w:r>
              <w:rPr>
                <w:rFonts w:cs="Arial"/>
                <w:sz w:val="20"/>
                <w:szCs w:val="20"/>
              </w:rPr>
              <w:t xml:space="preserve"> maksimalno </w:t>
            </w:r>
            <w:r w:rsidRPr="00DC7A21">
              <w:rPr>
                <w:rFonts w:cs="Arial"/>
                <w:sz w:val="20"/>
                <w:szCs w:val="20"/>
              </w:rPr>
              <w:t>6 kg</w:t>
            </w:r>
          </w:p>
        </w:tc>
        <w:tc>
          <w:tcPr>
            <w:tcW w:w="1338" w:type="dxa"/>
            <w:gridSpan w:val="3"/>
          </w:tcPr>
          <w:p w14:paraId="21CF48F2" w14:textId="77777777" w:rsidR="00374807" w:rsidRPr="00B83A7F" w:rsidRDefault="00374807" w:rsidP="00374807">
            <w:pPr>
              <w:rPr>
                <w:rFonts w:eastAsia="Calibri" w:cs="Arial"/>
                <w:sz w:val="20"/>
                <w:szCs w:val="20"/>
              </w:rPr>
            </w:pPr>
          </w:p>
        </w:tc>
        <w:tc>
          <w:tcPr>
            <w:tcW w:w="669" w:type="dxa"/>
          </w:tcPr>
          <w:p w14:paraId="282E2CE1" w14:textId="77777777" w:rsidR="00374807" w:rsidRPr="00B83A7F" w:rsidRDefault="00374807" w:rsidP="00374807">
            <w:pPr>
              <w:rPr>
                <w:rFonts w:eastAsia="Calibri" w:cs="Arial"/>
                <w:sz w:val="20"/>
                <w:szCs w:val="20"/>
              </w:rPr>
            </w:pPr>
          </w:p>
        </w:tc>
        <w:tc>
          <w:tcPr>
            <w:tcW w:w="1414" w:type="dxa"/>
          </w:tcPr>
          <w:p w14:paraId="0E7C79BA" w14:textId="77777777" w:rsidR="00374807" w:rsidRPr="00520984" w:rsidRDefault="00374807" w:rsidP="00374807">
            <w:pPr>
              <w:rPr>
                <w:rFonts w:cs="Arial"/>
                <w:sz w:val="20"/>
                <w:szCs w:val="20"/>
              </w:rPr>
            </w:pPr>
            <w:r w:rsidRPr="00520984">
              <w:rPr>
                <w:rFonts w:cs="Arial"/>
                <w:sz w:val="20"/>
                <w:szCs w:val="20"/>
              </w:rPr>
              <w:t xml:space="preserve">Težina </w:t>
            </w:r>
            <w:r>
              <w:rPr>
                <w:rFonts w:cs="Arial"/>
                <w:sz w:val="20"/>
                <w:szCs w:val="20"/>
              </w:rPr>
              <w:t>nosila</w:t>
            </w:r>
            <w:r w:rsidRPr="00520984">
              <w:rPr>
                <w:rFonts w:cs="Arial"/>
                <w:sz w:val="20"/>
                <w:szCs w:val="20"/>
              </w:rPr>
              <w:t>:</w:t>
            </w:r>
          </w:p>
          <w:p w14:paraId="58567AB5" w14:textId="77777777" w:rsidR="00374807" w:rsidRPr="00B83A7F" w:rsidRDefault="00374807" w:rsidP="00374807">
            <w:pPr>
              <w:rPr>
                <w:rFonts w:eastAsia="Calibri" w:cs="Arial"/>
                <w:sz w:val="20"/>
                <w:szCs w:val="20"/>
              </w:rPr>
            </w:pPr>
            <w:r w:rsidRPr="00520984">
              <w:rPr>
                <w:rFonts w:cs="Arial"/>
                <w:sz w:val="20"/>
                <w:szCs w:val="20"/>
              </w:rPr>
              <w:lastRenderedPageBreak/>
              <w:t xml:space="preserve"> ______</w:t>
            </w:r>
            <w:r>
              <w:rPr>
                <w:rFonts w:cs="Arial"/>
                <w:sz w:val="20"/>
                <w:szCs w:val="20"/>
              </w:rPr>
              <w:t xml:space="preserve"> kg</w:t>
            </w:r>
          </w:p>
        </w:tc>
        <w:tc>
          <w:tcPr>
            <w:tcW w:w="1000" w:type="dxa"/>
          </w:tcPr>
          <w:p w14:paraId="08AE5D0E" w14:textId="77777777" w:rsidR="00374807" w:rsidRPr="00B83A7F" w:rsidRDefault="00374807" w:rsidP="00374807">
            <w:pPr>
              <w:rPr>
                <w:rFonts w:eastAsia="Calibri" w:cs="Arial"/>
                <w:sz w:val="20"/>
                <w:szCs w:val="20"/>
              </w:rPr>
            </w:pPr>
          </w:p>
        </w:tc>
      </w:tr>
      <w:tr w:rsidR="00374807" w:rsidRPr="00B83A7F" w14:paraId="54B098AA" w14:textId="77777777" w:rsidTr="00EA1FD9">
        <w:trPr>
          <w:trHeight w:val="210"/>
        </w:trPr>
        <w:tc>
          <w:tcPr>
            <w:tcW w:w="1419" w:type="dxa"/>
          </w:tcPr>
          <w:p w14:paraId="10FB7FBF" w14:textId="0DDC2312"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5</w:t>
            </w:r>
            <w:r>
              <w:rPr>
                <w:rFonts w:eastAsia="Calibri" w:cs="Arial"/>
                <w:sz w:val="20"/>
                <w:szCs w:val="20"/>
              </w:rPr>
              <w:t>.</w:t>
            </w:r>
          </w:p>
        </w:tc>
        <w:tc>
          <w:tcPr>
            <w:tcW w:w="4904" w:type="dxa"/>
          </w:tcPr>
          <w:p w14:paraId="1B6074D1" w14:textId="77777777" w:rsidR="00374807" w:rsidRPr="006D5088"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Nosivost minimalno 120 kg</w:t>
            </w:r>
          </w:p>
        </w:tc>
        <w:tc>
          <w:tcPr>
            <w:tcW w:w="1338" w:type="dxa"/>
            <w:gridSpan w:val="3"/>
          </w:tcPr>
          <w:p w14:paraId="5E6E32C4" w14:textId="77777777" w:rsidR="00374807" w:rsidRPr="00B83A7F" w:rsidRDefault="00374807" w:rsidP="00374807">
            <w:pPr>
              <w:rPr>
                <w:rFonts w:eastAsia="Calibri" w:cs="Arial"/>
                <w:sz w:val="20"/>
                <w:szCs w:val="20"/>
              </w:rPr>
            </w:pPr>
          </w:p>
        </w:tc>
        <w:tc>
          <w:tcPr>
            <w:tcW w:w="669" w:type="dxa"/>
          </w:tcPr>
          <w:p w14:paraId="449E75ED" w14:textId="77777777" w:rsidR="00374807" w:rsidRPr="00B83A7F" w:rsidRDefault="00374807" w:rsidP="00374807">
            <w:pPr>
              <w:rPr>
                <w:rFonts w:eastAsia="Calibri" w:cs="Arial"/>
                <w:sz w:val="20"/>
                <w:szCs w:val="20"/>
              </w:rPr>
            </w:pPr>
          </w:p>
        </w:tc>
        <w:tc>
          <w:tcPr>
            <w:tcW w:w="1414" w:type="dxa"/>
          </w:tcPr>
          <w:p w14:paraId="0E1ECE15" w14:textId="77777777" w:rsidR="00374807" w:rsidRPr="00520984" w:rsidRDefault="00374807" w:rsidP="00374807">
            <w:pPr>
              <w:rPr>
                <w:rFonts w:cs="Arial"/>
                <w:sz w:val="20"/>
                <w:szCs w:val="20"/>
              </w:rPr>
            </w:pPr>
            <w:r>
              <w:rPr>
                <w:rFonts w:cs="Arial"/>
                <w:sz w:val="20"/>
                <w:szCs w:val="20"/>
              </w:rPr>
              <w:t>Nosivost</w:t>
            </w:r>
            <w:r w:rsidRPr="00520984">
              <w:rPr>
                <w:rFonts w:cs="Arial"/>
                <w:sz w:val="20"/>
                <w:szCs w:val="20"/>
              </w:rPr>
              <w:t xml:space="preserve"> </w:t>
            </w:r>
            <w:r>
              <w:rPr>
                <w:rFonts w:cs="Arial"/>
                <w:sz w:val="20"/>
                <w:szCs w:val="20"/>
              </w:rPr>
              <w:t>nosila</w:t>
            </w:r>
            <w:r w:rsidRPr="00520984">
              <w:rPr>
                <w:rFonts w:cs="Arial"/>
                <w:sz w:val="20"/>
                <w:szCs w:val="20"/>
              </w:rPr>
              <w:t>:</w:t>
            </w:r>
          </w:p>
          <w:p w14:paraId="4ED4ABF5" w14:textId="77777777" w:rsidR="00374807" w:rsidRPr="00B83A7F" w:rsidRDefault="00374807" w:rsidP="00374807">
            <w:pPr>
              <w:rPr>
                <w:rFonts w:eastAsia="Calibri" w:cs="Arial"/>
                <w:sz w:val="20"/>
                <w:szCs w:val="20"/>
              </w:rPr>
            </w:pPr>
            <w:r w:rsidRPr="00520984">
              <w:rPr>
                <w:rFonts w:cs="Arial"/>
                <w:sz w:val="20"/>
                <w:szCs w:val="20"/>
              </w:rPr>
              <w:t xml:space="preserve"> ______</w:t>
            </w:r>
            <w:r>
              <w:rPr>
                <w:rFonts w:cs="Arial"/>
                <w:sz w:val="20"/>
                <w:szCs w:val="20"/>
              </w:rPr>
              <w:t xml:space="preserve"> kg</w:t>
            </w:r>
          </w:p>
        </w:tc>
        <w:tc>
          <w:tcPr>
            <w:tcW w:w="1000" w:type="dxa"/>
          </w:tcPr>
          <w:p w14:paraId="4FD5B5E9" w14:textId="77777777" w:rsidR="00374807" w:rsidRPr="00B83A7F" w:rsidRDefault="00374807" w:rsidP="00374807">
            <w:pPr>
              <w:rPr>
                <w:rFonts w:eastAsia="Calibri" w:cs="Arial"/>
                <w:sz w:val="20"/>
                <w:szCs w:val="20"/>
              </w:rPr>
            </w:pPr>
          </w:p>
        </w:tc>
      </w:tr>
      <w:tr w:rsidR="00374807" w:rsidRPr="00B83A7F" w14:paraId="6F4F10A2" w14:textId="77777777" w:rsidTr="00EA1FD9">
        <w:trPr>
          <w:trHeight w:val="210"/>
        </w:trPr>
        <w:tc>
          <w:tcPr>
            <w:tcW w:w="1419" w:type="dxa"/>
          </w:tcPr>
          <w:p w14:paraId="15DD969D" w14:textId="3EB9E5A4"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6</w:t>
            </w:r>
            <w:r>
              <w:rPr>
                <w:rFonts w:eastAsia="Calibri" w:cs="Arial"/>
                <w:sz w:val="20"/>
                <w:szCs w:val="20"/>
              </w:rPr>
              <w:t>.</w:t>
            </w:r>
          </w:p>
        </w:tc>
        <w:tc>
          <w:tcPr>
            <w:tcW w:w="4904" w:type="dxa"/>
          </w:tcPr>
          <w:p w14:paraId="70E7CB3E" w14:textId="77777777" w:rsidR="00374807" w:rsidRPr="006D5088" w:rsidRDefault="00374807" w:rsidP="00374807">
            <w:pPr>
              <w:autoSpaceDE w:val="0"/>
              <w:autoSpaceDN w:val="0"/>
              <w:adjustRightInd w:val="0"/>
              <w:jc w:val="both"/>
              <w:rPr>
                <w:rFonts w:eastAsia="MS Mincho" w:cs="Times New Roman"/>
                <w:sz w:val="20"/>
                <w:szCs w:val="20"/>
                <w:lang w:eastAsia="ja-JP"/>
              </w:rPr>
            </w:pPr>
            <w:r>
              <w:rPr>
                <w:rFonts w:cs="Arial"/>
                <w:sz w:val="20"/>
                <w:szCs w:val="20"/>
              </w:rPr>
              <w:t xml:space="preserve">Transportna torba za </w:t>
            </w:r>
            <w:proofErr w:type="spellStart"/>
            <w:r>
              <w:rPr>
                <w:rFonts w:cs="Arial"/>
                <w:sz w:val="20"/>
                <w:szCs w:val="20"/>
              </w:rPr>
              <w:t>pospremu</w:t>
            </w:r>
            <w:proofErr w:type="spellEnd"/>
            <w:r>
              <w:rPr>
                <w:rFonts w:cs="Arial"/>
                <w:sz w:val="20"/>
                <w:szCs w:val="20"/>
              </w:rPr>
              <w:t xml:space="preserve"> nosila</w:t>
            </w:r>
          </w:p>
        </w:tc>
        <w:tc>
          <w:tcPr>
            <w:tcW w:w="1338" w:type="dxa"/>
            <w:gridSpan w:val="3"/>
          </w:tcPr>
          <w:p w14:paraId="076CEAEF" w14:textId="77777777" w:rsidR="00374807" w:rsidRPr="00B83A7F" w:rsidRDefault="00374807" w:rsidP="00374807">
            <w:pPr>
              <w:rPr>
                <w:rFonts w:eastAsia="Calibri" w:cs="Arial"/>
                <w:sz w:val="20"/>
                <w:szCs w:val="20"/>
              </w:rPr>
            </w:pPr>
          </w:p>
        </w:tc>
        <w:tc>
          <w:tcPr>
            <w:tcW w:w="669" w:type="dxa"/>
          </w:tcPr>
          <w:p w14:paraId="787D8B64" w14:textId="77777777" w:rsidR="00374807" w:rsidRPr="00B83A7F" w:rsidRDefault="00374807" w:rsidP="00374807">
            <w:pPr>
              <w:rPr>
                <w:rFonts w:eastAsia="Calibri" w:cs="Arial"/>
                <w:sz w:val="20"/>
                <w:szCs w:val="20"/>
              </w:rPr>
            </w:pPr>
          </w:p>
        </w:tc>
        <w:tc>
          <w:tcPr>
            <w:tcW w:w="1414" w:type="dxa"/>
          </w:tcPr>
          <w:p w14:paraId="035980DB" w14:textId="77777777" w:rsidR="00374807" w:rsidRPr="00B83A7F" w:rsidRDefault="00374807" w:rsidP="00374807">
            <w:pPr>
              <w:rPr>
                <w:rFonts w:eastAsia="Calibri" w:cs="Arial"/>
                <w:sz w:val="20"/>
                <w:szCs w:val="20"/>
              </w:rPr>
            </w:pPr>
          </w:p>
        </w:tc>
        <w:tc>
          <w:tcPr>
            <w:tcW w:w="1000" w:type="dxa"/>
          </w:tcPr>
          <w:p w14:paraId="1BB0F90C" w14:textId="77777777" w:rsidR="00374807" w:rsidRPr="00B83A7F" w:rsidRDefault="00374807" w:rsidP="00374807">
            <w:pPr>
              <w:rPr>
                <w:rFonts w:eastAsia="Calibri" w:cs="Arial"/>
                <w:sz w:val="20"/>
                <w:szCs w:val="20"/>
              </w:rPr>
            </w:pPr>
          </w:p>
        </w:tc>
      </w:tr>
      <w:tr w:rsidR="00374807" w:rsidRPr="00B83A7F" w14:paraId="5F631628" w14:textId="77777777" w:rsidTr="00EA1FD9">
        <w:trPr>
          <w:trHeight w:val="210"/>
        </w:trPr>
        <w:tc>
          <w:tcPr>
            <w:tcW w:w="1419" w:type="dxa"/>
          </w:tcPr>
          <w:p w14:paraId="473DF76F" w14:textId="5EAA0363"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7</w:t>
            </w:r>
            <w:r>
              <w:rPr>
                <w:rFonts w:eastAsia="Calibri" w:cs="Arial"/>
                <w:sz w:val="20"/>
                <w:szCs w:val="20"/>
              </w:rPr>
              <w:t>.</w:t>
            </w:r>
          </w:p>
        </w:tc>
        <w:tc>
          <w:tcPr>
            <w:tcW w:w="4904" w:type="dxa"/>
          </w:tcPr>
          <w:p w14:paraId="2F4A3C69" w14:textId="2C0F937A" w:rsidR="00374807" w:rsidRPr="006D5088" w:rsidRDefault="00DB73EF" w:rsidP="00374807">
            <w:pPr>
              <w:autoSpaceDE w:val="0"/>
              <w:autoSpaceDN w:val="0"/>
              <w:adjustRightInd w:val="0"/>
              <w:jc w:val="both"/>
              <w:rPr>
                <w:rFonts w:eastAsia="MS Mincho" w:cs="Times New Roman"/>
                <w:sz w:val="20"/>
                <w:szCs w:val="20"/>
                <w:lang w:eastAsia="ja-JP"/>
              </w:rPr>
            </w:pPr>
            <w:r>
              <w:rPr>
                <w:rFonts w:cs="Arial"/>
                <w:sz w:val="20"/>
                <w:szCs w:val="20"/>
              </w:rPr>
              <w:t>D</w:t>
            </w:r>
            <w:r w:rsidR="00374807" w:rsidRPr="00DC7A21">
              <w:rPr>
                <w:rFonts w:cs="Arial"/>
                <w:sz w:val="20"/>
                <w:szCs w:val="20"/>
              </w:rPr>
              <w:t>im</w:t>
            </w:r>
            <w:r w:rsidR="00374807">
              <w:rPr>
                <w:rFonts w:cs="Arial"/>
                <w:sz w:val="20"/>
                <w:szCs w:val="20"/>
              </w:rPr>
              <w:t>enzije</w:t>
            </w:r>
            <w:r w:rsidR="00374807" w:rsidRPr="00DC7A21">
              <w:rPr>
                <w:rFonts w:cs="Arial"/>
                <w:sz w:val="20"/>
                <w:szCs w:val="20"/>
              </w:rPr>
              <w:t xml:space="preserve"> otvorenih nosila: 2055</w:t>
            </w:r>
            <w:r w:rsidR="00E840B9">
              <w:rPr>
                <w:rFonts w:cs="Arial"/>
                <w:sz w:val="20"/>
                <w:szCs w:val="20"/>
              </w:rPr>
              <w:t xml:space="preserve"> x </w:t>
            </w:r>
            <w:r w:rsidR="00374807" w:rsidRPr="00DC7A21">
              <w:rPr>
                <w:rFonts w:cs="Arial"/>
                <w:sz w:val="20"/>
                <w:szCs w:val="20"/>
              </w:rPr>
              <w:t>530</w:t>
            </w:r>
            <w:r w:rsidR="00E840B9">
              <w:rPr>
                <w:rFonts w:cs="Arial"/>
                <w:sz w:val="20"/>
                <w:szCs w:val="20"/>
              </w:rPr>
              <w:t xml:space="preserve"> </w:t>
            </w:r>
            <w:r w:rsidR="00374807" w:rsidRPr="00DC7A21">
              <w:rPr>
                <w:rFonts w:cs="Arial"/>
                <w:sz w:val="20"/>
                <w:szCs w:val="20"/>
              </w:rPr>
              <w:t>mm</w:t>
            </w:r>
            <w:r w:rsidR="00BD1A0A">
              <w:rPr>
                <w:rFonts w:cs="Arial"/>
                <w:sz w:val="20"/>
                <w:szCs w:val="20"/>
              </w:rPr>
              <w:t xml:space="preserve"> ± 10%</w:t>
            </w:r>
          </w:p>
        </w:tc>
        <w:tc>
          <w:tcPr>
            <w:tcW w:w="1338" w:type="dxa"/>
            <w:gridSpan w:val="3"/>
          </w:tcPr>
          <w:p w14:paraId="4DFC4EE0" w14:textId="77777777" w:rsidR="00374807" w:rsidRPr="00B83A7F" w:rsidRDefault="00374807" w:rsidP="00374807">
            <w:pPr>
              <w:rPr>
                <w:rFonts w:eastAsia="Calibri" w:cs="Arial"/>
                <w:sz w:val="20"/>
                <w:szCs w:val="20"/>
              </w:rPr>
            </w:pPr>
          </w:p>
        </w:tc>
        <w:tc>
          <w:tcPr>
            <w:tcW w:w="669" w:type="dxa"/>
          </w:tcPr>
          <w:p w14:paraId="636AD332" w14:textId="77777777" w:rsidR="00374807" w:rsidRPr="00B83A7F" w:rsidRDefault="00374807" w:rsidP="00374807">
            <w:pPr>
              <w:rPr>
                <w:rFonts w:eastAsia="Calibri" w:cs="Arial"/>
                <w:sz w:val="20"/>
                <w:szCs w:val="20"/>
              </w:rPr>
            </w:pPr>
          </w:p>
        </w:tc>
        <w:tc>
          <w:tcPr>
            <w:tcW w:w="1414" w:type="dxa"/>
          </w:tcPr>
          <w:p w14:paraId="14350D9E" w14:textId="77777777" w:rsidR="00374807" w:rsidRPr="00520984" w:rsidRDefault="00374807" w:rsidP="00374807">
            <w:pPr>
              <w:rPr>
                <w:rFonts w:cs="Arial"/>
                <w:sz w:val="20"/>
                <w:szCs w:val="20"/>
              </w:rPr>
            </w:pPr>
            <w:r>
              <w:rPr>
                <w:rFonts w:cs="Arial"/>
                <w:sz w:val="20"/>
                <w:szCs w:val="20"/>
              </w:rPr>
              <w:t>Dimenzije otvorenih</w:t>
            </w:r>
            <w:r w:rsidRPr="00520984">
              <w:rPr>
                <w:rFonts w:cs="Arial"/>
                <w:sz w:val="20"/>
                <w:szCs w:val="20"/>
              </w:rPr>
              <w:t xml:space="preserve"> </w:t>
            </w:r>
            <w:r>
              <w:rPr>
                <w:rFonts w:cs="Arial"/>
                <w:sz w:val="20"/>
                <w:szCs w:val="20"/>
              </w:rPr>
              <w:t>nosila</w:t>
            </w:r>
            <w:r w:rsidRPr="00520984">
              <w:rPr>
                <w:rFonts w:cs="Arial"/>
                <w:sz w:val="20"/>
                <w:szCs w:val="20"/>
              </w:rPr>
              <w:t>:</w:t>
            </w:r>
          </w:p>
          <w:p w14:paraId="525821D1"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mm</w:t>
            </w:r>
          </w:p>
        </w:tc>
        <w:tc>
          <w:tcPr>
            <w:tcW w:w="1000" w:type="dxa"/>
          </w:tcPr>
          <w:p w14:paraId="1A162A57" w14:textId="77777777" w:rsidR="00374807" w:rsidRPr="00B83A7F" w:rsidRDefault="00374807" w:rsidP="00374807">
            <w:pPr>
              <w:rPr>
                <w:rFonts w:eastAsia="Calibri" w:cs="Arial"/>
                <w:sz w:val="20"/>
                <w:szCs w:val="20"/>
              </w:rPr>
            </w:pPr>
          </w:p>
        </w:tc>
      </w:tr>
      <w:tr w:rsidR="00374807" w:rsidRPr="00B83A7F" w14:paraId="43FEA545" w14:textId="77777777" w:rsidTr="00EA1FD9">
        <w:trPr>
          <w:trHeight w:val="210"/>
        </w:trPr>
        <w:tc>
          <w:tcPr>
            <w:tcW w:w="1419" w:type="dxa"/>
          </w:tcPr>
          <w:p w14:paraId="7755F277" w14:textId="26ED073B"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8</w:t>
            </w:r>
            <w:r>
              <w:rPr>
                <w:rFonts w:eastAsia="Calibri" w:cs="Arial"/>
                <w:sz w:val="20"/>
                <w:szCs w:val="20"/>
              </w:rPr>
              <w:t>.</w:t>
            </w:r>
          </w:p>
        </w:tc>
        <w:tc>
          <w:tcPr>
            <w:tcW w:w="4904" w:type="dxa"/>
          </w:tcPr>
          <w:p w14:paraId="3743BBB0" w14:textId="16CD47E2" w:rsidR="00374807" w:rsidRPr="006D5088" w:rsidRDefault="00DB73EF" w:rsidP="00374807">
            <w:pPr>
              <w:autoSpaceDE w:val="0"/>
              <w:autoSpaceDN w:val="0"/>
              <w:adjustRightInd w:val="0"/>
              <w:rPr>
                <w:rFonts w:eastAsia="MS Mincho" w:cs="Times New Roman"/>
                <w:sz w:val="20"/>
                <w:szCs w:val="20"/>
                <w:lang w:eastAsia="ja-JP"/>
              </w:rPr>
            </w:pPr>
            <w:r>
              <w:rPr>
                <w:rFonts w:cs="Arial"/>
                <w:sz w:val="20"/>
                <w:szCs w:val="20"/>
              </w:rPr>
              <w:t>D</w:t>
            </w:r>
            <w:r w:rsidR="00374807" w:rsidRPr="00DC7A21">
              <w:rPr>
                <w:rFonts w:cs="Arial"/>
                <w:sz w:val="20"/>
                <w:szCs w:val="20"/>
              </w:rPr>
              <w:t>im</w:t>
            </w:r>
            <w:r w:rsidR="00374807">
              <w:rPr>
                <w:rFonts w:cs="Arial"/>
                <w:sz w:val="20"/>
                <w:szCs w:val="20"/>
              </w:rPr>
              <w:t>enzije</w:t>
            </w:r>
            <w:r w:rsidR="00374807" w:rsidRPr="00DC7A21">
              <w:rPr>
                <w:rFonts w:cs="Arial"/>
                <w:sz w:val="20"/>
                <w:szCs w:val="20"/>
              </w:rPr>
              <w:t xml:space="preserve"> </w:t>
            </w:r>
            <w:r w:rsidR="00374807">
              <w:rPr>
                <w:rFonts w:cs="Arial"/>
                <w:sz w:val="20"/>
                <w:szCs w:val="20"/>
              </w:rPr>
              <w:t>sklopljenih</w:t>
            </w:r>
            <w:r w:rsidR="00374807" w:rsidRPr="00DC7A21">
              <w:rPr>
                <w:rFonts w:cs="Arial"/>
                <w:sz w:val="20"/>
                <w:szCs w:val="20"/>
              </w:rPr>
              <w:t xml:space="preserve"> nosila: 1025</w:t>
            </w:r>
            <w:r w:rsidR="00E840B9">
              <w:rPr>
                <w:rFonts w:cs="Arial"/>
                <w:sz w:val="20"/>
                <w:szCs w:val="20"/>
              </w:rPr>
              <w:t xml:space="preserve"> x </w:t>
            </w:r>
            <w:r w:rsidR="00374807" w:rsidRPr="00DC7A21">
              <w:rPr>
                <w:rFonts w:cs="Arial"/>
                <w:sz w:val="20"/>
                <w:szCs w:val="20"/>
              </w:rPr>
              <w:t>110 mm</w:t>
            </w:r>
            <w:r w:rsidR="00BD1A0A">
              <w:rPr>
                <w:rFonts w:cs="Arial"/>
                <w:sz w:val="20"/>
                <w:szCs w:val="20"/>
              </w:rPr>
              <w:t xml:space="preserve">  ± 10%</w:t>
            </w:r>
          </w:p>
        </w:tc>
        <w:tc>
          <w:tcPr>
            <w:tcW w:w="1338" w:type="dxa"/>
            <w:gridSpan w:val="3"/>
          </w:tcPr>
          <w:p w14:paraId="3C841D8A" w14:textId="77777777" w:rsidR="00374807" w:rsidRPr="00B83A7F" w:rsidRDefault="00374807" w:rsidP="00374807">
            <w:pPr>
              <w:rPr>
                <w:rFonts w:eastAsia="Calibri" w:cs="Arial"/>
                <w:sz w:val="20"/>
                <w:szCs w:val="20"/>
              </w:rPr>
            </w:pPr>
          </w:p>
        </w:tc>
        <w:tc>
          <w:tcPr>
            <w:tcW w:w="669" w:type="dxa"/>
          </w:tcPr>
          <w:p w14:paraId="336DFF5D" w14:textId="77777777" w:rsidR="00374807" w:rsidRPr="00B83A7F" w:rsidRDefault="00374807" w:rsidP="00374807">
            <w:pPr>
              <w:rPr>
                <w:rFonts w:eastAsia="Calibri" w:cs="Arial"/>
                <w:sz w:val="20"/>
                <w:szCs w:val="20"/>
              </w:rPr>
            </w:pPr>
          </w:p>
        </w:tc>
        <w:tc>
          <w:tcPr>
            <w:tcW w:w="1414" w:type="dxa"/>
          </w:tcPr>
          <w:p w14:paraId="1DEA7086" w14:textId="3A391671" w:rsidR="00374807" w:rsidRPr="00520984" w:rsidRDefault="00374807" w:rsidP="00374807">
            <w:pPr>
              <w:rPr>
                <w:rFonts w:cs="Arial"/>
                <w:sz w:val="20"/>
                <w:szCs w:val="20"/>
              </w:rPr>
            </w:pPr>
            <w:r>
              <w:rPr>
                <w:rFonts w:cs="Arial"/>
                <w:sz w:val="20"/>
                <w:szCs w:val="20"/>
              </w:rPr>
              <w:t>Dimenzije sklopljenih</w:t>
            </w:r>
            <w:r w:rsidRPr="00520984">
              <w:rPr>
                <w:rFonts w:cs="Arial"/>
                <w:sz w:val="20"/>
                <w:szCs w:val="20"/>
              </w:rPr>
              <w:t xml:space="preserve"> </w:t>
            </w:r>
            <w:r>
              <w:rPr>
                <w:rFonts w:cs="Arial"/>
                <w:sz w:val="20"/>
                <w:szCs w:val="20"/>
              </w:rPr>
              <w:t>nosila</w:t>
            </w:r>
            <w:r w:rsidRPr="00520984">
              <w:rPr>
                <w:rFonts w:cs="Arial"/>
                <w:sz w:val="20"/>
                <w:szCs w:val="20"/>
              </w:rPr>
              <w:t>:</w:t>
            </w:r>
          </w:p>
          <w:p w14:paraId="45EB8112"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mm</w:t>
            </w:r>
          </w:p>
        </w:tc>
        <w:tc>
          <w:tcPr>
            <w:tcW w:w="1000" w:type="dxa"/>
          </w:tcPr>
          <w:p w14:paraId="76C378CF" w14:textId="77777777" w:rsidR="00374807" w:rsidRPr="00B83A7F" w:rsidRDefault="00374807" w:rsidP="00374807">
            <w:pPr>
              <w:rPr>
                <w:rFonts w:eastAsia="Calibri" w:cs="Arial"/>
                <w:sz w:val="20"/>
                <w:szCs w:val="20"/>
              </w:rPr>
            </w:pPr>
          </w:p>
        </w:tc>
      </w:tr>
      <w:tr w:rsidR="00374807" w:rsidRPr="00B83A7F" w14:paraId="7C53CCC7" w14:textId="77777777" w:rsidTr="00EA1FD9">
        <w:trPr>
          <w:trHeight w:val="210"/>
        </w:trPr>
        <w:tc>
          <w:tcPr>
            <w:tcW w:w="1419" w:type="dxa"/>
            <w:tcBorders>
              <w:bottom w:val="single" w:sz="4" w:space="0" w:color="auto"/>
            </w:tcBorders>
          </w:tcPr>
          <w:p w14:paraId="1B171C83" w14:textId="471AED4C" w:rsidR="00374807"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9</w:t>
            </w:r>
            <w:r>
              <w:rPr>
                <w:rFonts w:eastAsia="Calibri" w:cs="Arial"/>
                <w:sz w:val="20"/>
                <w:szCs w:val="20"/>
              </w:rPr>
              <w:t>.</w:t>
            </w:r>
          </w:p>
        </w:tc>
        <w:tc>
          <w:tcPr>
            <w:tcW w:w="4904" w:type="dxa"/>
            <w:tcBorders>
              <w:bottom w:val="single" w:sz="4" w:space="0" w:color="auto"/>
            </w:tcBorders>
          </w:tcPr>
          <w:p w14:paraId="60AD9C43" w14:textId="22BD792B" w:rsidR="00374807" w:rsidRDefault="00234FBB" w:rsidP="00374807">
            <w:pPr>
              <w:autoSpaceDE w:val="0"/>
              <w:autoSpaceDN w:val="0"/>
              <w:adjustRightInd w:val="0"/>
              <w:rPr>
                <w:rFonts w:cs="Arial"/>
                <w:sz w:val="20"/>
                <w:szCs w:val="20"/>
              </w:rPr>
            </w:pPr>
            <w:r>
              <w:rPr>
                <w:rFonts w:cs="Arial"/>
                <w:sz w:val="20"/>
                <w:szCs w:val="20"/>
              </w:rPr>
              <w:t>N</w:t>
            </w:r>
            <w:r w:rsidR="00374807">
              <w:rPr>
                <w:rFonts w:cs="Arial"/>
                <w:sz w:val="20"/>
                <w:szCs w:val="20"/>
              </w:rPr>
              <w:t>ožice</w:t>
            </w:r>
            <w:r>
              <w:rPr>
                <w:rFonts w:cs="Arial"/>
                <w:sz w:val="20"/>
                <w:szCs w:val="20"/>
              </w:rPr>
              <w:t xml:space="preserve"> izrađene od aluminija ili jednakovrijedni materijal</w:t>
            </w:r>
          </w:p>
        </w:tc>
        <w:tc>
          <w:tcPr>
            <w:tcW w:w="1338" w:type="dxa"/>
            <w:gridSpan w:val="3"/>
            <w:tcBorders>
              <w:bottom w:val="single" w:sz="4" w:space="0" w:color="auto"/>
            </w:tcBorders>
          </w:tcPr>
          <w:p w14:paraId="7F50ABE6" w14:textId="77777777" w:rsidR="00374807" w:rsidRPr="00B83A7F" w:rsidRDefault="00374807" w:rsidP="00374807">
            <w:pPr>
              <w:rPr>
                <w:rFonts w:eastAsia="Calibri" w:cs="Arial"/>
                <w:sz w:val="20"/>
                <w:szCs w:val="20"/>
              </w:rPr>
            </w:pPr>
          </w:p>
        </w:tc>
        <w:tc>
          <w:tcPr>
            <w:tcW w:w="669" w:type="dxa"/>
            <w:tcBorders>
              <w:bottom w:val="single" w:sz="4" w:space="0" w:color="auto"/>
            </w:tcBorders>
          </w:tcPr>
          <w:p w14:paraId="54DF9688" w14:textId="77777777" w:rsidR="00374807" w:rsidRPr="00B83A7F" w:rsidRDefault="00374807" w:rsidP="00374807">
            <w:pPr>
              <w:rPr>
                <w:rFonts w:eastAsia="Calibri" w:cs="Arial"/>
                <w:sz w:val="20"/>
                <w:szCs w:val="20"/>
              </w:rPr>
            </w:pPr>
          </w:p>
        </w:tc>
        <w:tc>
          <w:tcPr>
            <w:tcW w:w="1414" w:type="dxa"/>
            <w:tcBorders>
              <w:bottom w:val="single" w:sz="4" w:space="0" w:color="auto"/>
            </w:tcBorders>
          </w:tcPr>
          <w:p w14:paraId="209EC28A" w14:textId="77777777" w:rsidR="00374807" w:rsidRDefault="00374807" w:rsidP="00374807">
            <w:pPr>
              <w:rPr>
                <w:rFonts w:cs="Arial"/>
                <w:sz w:val="20"/>
                <w:szCs w:val="20"/>
              </w:rPr>
            </w:pPr>
          </w:p>
        </w:tc>
        <w:tc>
          <w:tcPr>
            <w:tcW w:w="1000" w:type="dxa"/>
            <w:tcBorders>
              <w:bottom w:val="single" w:sz="4" w:space="0" w:color="auto"/>
            </w:tcBorders>
          </w:tcPr>
          <w:p w14:paraId="0599E787" w14:textId="77777777" w:rsidR="00374807" w:rsidRPr="00B83A7F" w:rsidRDefault="00374807" w:rsidP="00374807">
            <w:pPr>
              <w:rPr>
                <w:rFonts w:eastAsia="Calibri" w:cs="Arial"/>
                <w:sz w:val="20"/>
                <w:szCs w:val="20"/>
              </w:rPr>
            </w:pPr>
          </w:p>
        </w:tc>
      </w:tr>
      <w:tr w:rsidR="00374807" w:rsidRPr="00B83A7F" w14:paraId="0C915CDC" w14:textId="77777777" w:rsidTr="00EA1FD9">
        <w:trPr>
          <w:trHeight w:val="210"/>
        </w:trPr>
        <w:tc>
          <w:tcPr>
            <w:tcW w:w="1419" w:type="dxa"/>
            <w:tcBorders>
              <w:bottom w:val="double" w:sz="4" w:space="0" w:color="auto"/>
            </w:tcBorders>
          </w:tcPr>
          <w:p w14:paraId="35E3EAF9" w14:textId="13DDCE0A" w:rsidR="00374807" w:rsidRPr="00B83A7F" w:rsidRDefault="00374807" w:rsidP="00374807">
            <w:pPr>
              <w:rPr>
                <w:rFonts w:eastAsia="Calibri" w:cs="Arial"/>
                <w:sz w:val="20"/>
                <w:szCs w:val="20"/>
              </w:rPr>
            </w:pPr>
            <w:r>
              <w:rPr>
                <w:rFonts w:eastAsia="Calibri" w:cs="Arial"/>
                <w:sz w:val="20"/>
                <w:szCs w:val="20"/>
              </w:rPr>
              <w:t>1.3.1</w:t>
            </w:r>
            <w:r w:rsidR="00234FBB">
              <w:rPr>
                <w:rFonts w:eastAsia="Calibri" w:cs="Arial"/>
                <w:sz w:val="20"/>
                <w:szCs w:val="20"/>
              </w:rPr>
              <w:t>9</w:t>
            </w:r>
            <w:r>
              <w:rPr>
                <w:rFonts w:eastAsia="Calibri" w:cs="Arial"/>
                <w:sz w:val="20"/>
                <w:szCs w:val="20"/>
              </w:rPr>
              <w:t>.</w:t>
            </w:r>
          </w:p>
        </w:tc>
        <w:tc>
          <w:tcPr>
            <w:tcW w:w="4904" w:type="dxa"/>
            <w:tcBorders>
              <w:bottom w:val="double" w:sz="4" w:space="0" w:color="auto"/>
            </w:tcBorders>
          </w:tcPr>
          <w:p w14:paraId="03BA35E4" w14:textId="77777777" w:rsidR="00374807" w:rsidRDefault="00374807" w:rsidP="00374807">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19B220BB"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619E628D"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1437930B"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3310BBFA" w14:textId="1CC11F02"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Naljepnice</w:t>
            </w:r>
            <w:r>
              <w:rPr>
                <w:rFonts w:eastAsia="MS Mincho" w:cs="Times New Roman"/>
                <w:sz w:val="20"/>
                <w:szCs w:val="20"/>
                <w:lang w:eastAsia="ja-JP"/>
              </w:rPr>
              <w:t xml:space="preserve"> (3 kom.)</w:t>
            </w:r>
            <w:r w:rsidRPr="005048CB">
              <w:rPr>
                <w:rFonts w:eastAsia="MS Mincho" w:cs="Times New Roman"/>
                <w:sz w:val="20"/>
                <w:szCs w:val="20"/>
                <w:lang w:eastAsia="ja-JP"/>
              </w:rPr>
              <w:t xml:space="preserve"> sa elementima vidljivosti sukladno Knjizi standarda Vizualnog identiteta projekta HITRO. (logotip projekta, logotip programa suradnje Interreg Slovenija-Hrvatska 2014.-2020. i ostalo). Naljepnice trebaju biti istaknute na vidljivom mjestu predmeta nabave. Također, naljepnice trebaju biti odgovarajuće kvalitete, po mogućnosti plastificirana, 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p>
          <w:p w14:paraId="24083B64" w14:textId="77777777" w:rsidR="00374807" w:rsidRPr="005048CB"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Pr>
                <w:rFonts w:cs="Arial"/>
                <w:sz w:val="20"/>
                <w:szCs w:val="20"/>
              </w:rPr>
              <w:t>Naljepnice je potrebno istaknuti na</w:t>
            </w:r>
            <w:r w:rsidRPr="00CB3C78">
              <w:rPr>
                <w:rFonts w:cs="Arial"/>
                <w:sz w:val="20"/>
                <w:szCs w:val="20"/>
              </w:rPr>
              <w:t xml:space="preserve"> </w:t>
            </w:r>
            <w:r>
              <w:rPr>
                <w:rFonts w:cs="Arial"/>
                <w:sz w:val="20"/>
                <w:szCs w:val="20"/>
              </w:rPr>
              <w:t>gornjoj</w:t>
            </w:r>
            <w:r w:rsidRPr="00CB3C78">
              <w:rPr>
                <w:rFonts w:cs="Arial"/>
                <w:sz w:val="20"/>
                <w:szCs w:val="20"/>
              </w:rPr>
              <w:t xml:space="preserve"> strani </w:t>
            </w:r>
            <w:r>
              <w:rPr>
                <w:rFonts w:cs="Arial"/>
                <w:sz w:val="20"/>
                <w:szCs w:val="20"/>
              </w:rPr>
              <w:t>nosila</w:t>
            </w:r>
            <w:r w:rsidRPr="00CB3C78">
              <w:rPr>
                <w:rFonts w:cs="Arial"/>
                <w:sz w:val="20"/>
                <w:szCs w:val="20"/>
              </w:rPr>
              <w:t xml:space="preserve"> </w:t>
            </w:r>
            <w:r>
              <w:rPr>
                <w:rFonts w:cs="Arial"/>
                <w:sz w:val="20"/>
                <w:szCs w:val="20"/>
              </w:rPr>
              <w:t>i na transportnoj torbi.</w:t>
            </w:r>
          </w:p>
          <w:p w14:paraId="6ADB2F70" w14:textId="77777777" w:rsidR="00374807" w:rsidRDefault="00374807" w:rsidP="00374807">
            <w:pPr>
              <w:autoSpaceDE w:val="0"/>
              <w:autoSpaceDN w:val="0"/>
              <w:adjustRightInd w:val="0"/>
              <w:jc w:val="both"/>
              <w:rPr>
                <w:rFonts w:eastAsia="MS Mincho" w:cs="Times New Roman"/>
                <w:sz w:val="20"/>
                <w:szCs w:val="20"/>
                <w:lang w:eastAsia="ja-JP"/>
              </w:rPr>
            </w:pPr>
            <w:r w:rsidRPr="00472A28">
              <w:rPr>
                <w:rFonts w:eastAsia="MS Mincho" w:cs="Times New Roman"/>
                <w:sz w:val="20"/>
                <w:szCs w:val="20"/>
                <w:lang w:eastAsia="ja-JP"/>
              </w:rPr>
              <w:t>NAPOMENA: Grafička priprema naljepnica dostaviti će se Ponuditelju prilikom potpisa Ugovora o javnoj nabavi.</w:t>
            </w:r>
          </w:p>
          <w:p w14:paraId="75B7B9CB" w14:textId="77777777" w:rsidR="00374807" w:rsidRPr="004370F8" w:rsidRDefault="00374807" w:rsidP="00374807">
            <w:pPr>
              <w:autoSpaceDE w:val="0"/>
              <w:autoSpaceDN w:val="0"/>
              <w:adjustRightInd w:val="0"/>
              <w:jc w:val="both"/>
              <w:rPr>
                <w:rFonts w:cs="Arial"/>
                <w:sz w:val="20"/>
                <w:szCs w:val="20"/>
              </w:rPr>
            </w:pPr>
          </w:p>
        </w:tc>
        <w:tc>
          <w:tcPr>
            <w:tcW w:w="1338" w:type="dxa"/>
            <w:gridSpan w:val="3"/>
            <w:tcBorders>
              <w:bottom w:val="double" w:sz="4" w:space="0" w:color="auto"/>
            </w:tcBorders>
          </w:tcPr>
          <w:p w14:paraId="245FA658" w14:textId="77777777" w:rsidR="00374807" w:rsidRPr="00B83A7F" w:rsidRDefault="00374807" w:rsidP="00374807">
            <w:pPr>
              <w:rPr>
                <w:rFonts w:eastAsia="Calibri" w:cs="Arial"/>
                <w:sz w:val="20"/>
                <w:szCs w:val="20"/>
              </w:rPr>
            </w:pPr>
          </w:p>
        </w:tc>
        <w:tc>
          <w:tcPr>
            <w:tcW w:w="669" w:type="dxa"/>
            <w:tcBorders>
              <w:bottom w:val="double" w:sz="4" w:space="0" w:color="auto"/>
            </w:tcBorders>
          </w:tcPr>
          <w:p w14:paraId="047D52B7" w14:textId="77777777" w:rsidR="00374807" w:rsidRPr="00B83A7F" w:rsidRDefault="00374807" w:rsidP="00374807">
            <w:pPr>
              <w:rPr>
                <w:rFonts w:eastAsia="Calibri" w:cs="Arial"/>
                <w:sz w:val="20"/>
                <w:szCs w:val="20"/>
              </w:rPr>
            </w:pPr>
          </w:p>
        </w:tc>
        <w:tc>
          <w:tcPr>
            <w:tcW w:w="1414" w:type="dxa"/>
            <w:tcBorders>
              <w:bottom w:val="double" w:sz="4" w:space="0" w:color="auto"/>
            </w:tcBorders>
          </w:tcPr>
          <w:p w14:paraId="56DAFAAA" w14:textId="77777777" w:rsidR="00374807" w:rsidRPr="00B83A7F" w:rsidRDefault="00374807" w:rsidP="00374807">
            <w:pPr>
              <w:rPr>
                <w:rFonts w:eastAsia="Calibri" w:cs="Arial"/>
                <w:sz w:val="20"/>
                <w:szCs w:val="20"/>
              </w:rPr>
            </w:pPr>
          </w:p>
        </w:tc>
        <w:tc>
          <w:tcPr>
            <w:tcW w:w="1000" w:type="dxa"/>
            <w:tcBorders>
              <w:bottom w:val="double" w:sz="4" w:space="0" w:color="auto"/>
            </w:tcBorders>
          </w:tcPr>
          <w:p w14:paraId="29CF30D6" w14:textId="77777777" w:rsidR="00374807" w:rsidRPr="00B83A7F" w:rsidRDefault="00374807" w:rsidP="00374807">
            <w:pPr>
              <w:rPr>
                <w:rFonts w:eastAsia="Calibri" w:cs="Arial"/>
                <w:sz w:val="20"/>
                <w:szCs w:val="20"/>
              </w:rPr>
            </w:pPr>
          </w:p>
        </w:tc>
      </w:tr>
      <w:tr w:rsidR="003B55CE" w:rsidRPr="00D617FD" w14:paraId="223F9B5C" w14:textId="77777777" w:rsidTr="00EA1FD9">
        <w:trPr>
          <w:trHeight w:val="210"/>
        </w:trPr>
        <w:tc>
          <w:tcPr>
            <w:tcW w:w="1419" w:type="dxa"/>
            <w:tcBorders>
              <w:top w:val="double" w:sz="4" w:space="0" w:color="auto"/>
            </w:tcBorders>
          </w:tcPr>
          <w:p w14:paraId="3FA4129A" w14:textId="77777777" w:rsidR="003B55CE" w:rsidRPr="006D0477" w:rsidRDefault="003B55CE" w:rsidP="00374807">
            <w:pPr>
              <w:rPr>
                <w:rFonts w:eastAsia="Calibri" w:cs="Arial"/>
                <w:b/>
                <w:bCs/>
                <w:sz w:val="20"/>
                <w:szCs w:val="20"/>
              </w:rPr>
            </w:pPr>
            <w:bookmarkStart w:id="16" w:name="_Hlk14330910"/>
            <w:r w:rsidRPr="006D0477">
              <w:rPr>
                <w:rFonts w:eastAsia="Calibri" w:cs="Arial"/>
                <w:b/>
                <w:bCs/>
                <w:sz w:val="20"/>
                <w:szCs w:val="20"/>
              </w:rPr>
              <w:t>1.3.1</w:t>
            </w:r>
            <w:r>
              <w:rPr>
                <w:rFonts w:eastAsia="Calibri" w:cs="Arial"/>
                <w:b/>
                <w:bCs/>
                <w:sz w:val="20"/>
                <w:szCs w:val="20"/>
              </w:rPr>
              <w:t>2</w:t>
            </w:r>
            <w:r w:rsidRPr="006D0477">
              <w:rPr>
                <w:rFonts w:eastAsia="Calibri" w:cs="Arial"/>
                <w:b/>
                <w:bCs/>
                <w:sz w:val="20"/>
                <w:szCs w:val="20"/>
              </w:rPr>
              <w:t>.</w:t>
            </w:r>
          </w:p>
        </w:tc>
        <w:tc>
          <w:tcPr>
            <w:tcW w:w="5121" w:type="dxa"/>
            <w:gridSpan w:val="2"/>
            <w:tcBorders>
              <w:top w:val="double" w:sz="4" w:space="0" w:color="auto"/>
            </w:tcBorders>
          </w:tcPr>
          <w:p w14:paraId="146A7E02" w14:textId="77777777" w:rsidR="003B55CE" w:rsidRPr="00D617FD" w:rsidRDefault="003B55CE" w:rsidP="00374807">
            <w:pPr>
              <w:rPr>
                <w:rFonts w:eastAsia="Calibri" w:cs="Arial"/>
                <w:b/>
                <w:bCs/>
                <w:sz w:val="20"/>
                <w:szCs w:val="20"/>
              </w:rPr>
            </w:pPr>
            <w:r w:rsidRPr="00D617FD">
              <w:rPr>
                <w:rFonts w:cs="Arial"/>
                <w:b/>
                <w:bCs/>
                <w:sz w:val="20"/>
                <w:szCs w:val="20"/>
              </w:rPr>
              <w:t>DOKUMENTACIJA KOJA SE DOSTAVLJA</w:t>
            </w:r>
          </w:p>
        </w:tc>
        <w:tc>
          <w:tcPr>
            <w:tcW w:w="4204" w:type="dxa"/>
            <w:gridSpan w:val="5"/>
            <w:tcBorders>
              <w:top w:val="double" w:sz="4" w:space="0" w:color="auto"/>
            </w:tcBorders>
          </w:tcPr>
          <w:p w14:paraId="04A7539F" w14:textId="77777777" w:rsidR="003B55CE" w:rsidRPr="00D617FD" w:rsidRDefault="003B55CE" w:rsidP="00374807">
            <w:pPr>
              <w:jc w:val="center"/>
              <w:rPr>
                <w:rFonts w:eastAsia="Calibri" w:cs="Arial"/>
                <w:b/>
                <w:bCs/>
                <w:sz w:val="20"/>
                <w:szCs w:val="20"/>
              </w:rPr>
            </w:pPr>
            <w:r w:rsidRPr="002552DB">
              <w:rPr>
                <w:rFonts w:eastAsia="Calibri" w:cs="Arial"/>
                <w:b/>
                <w:bCs/>
                <w:sz w:val="20"/>
                <w:szCs w:val="20"/>
              </w:rPr>
              <w:t>OBAVEZNO PRI ISPORUCI</w:t>
            </w:r>
          </w:p>
        </w:tc>
      </w:tr>
      <w:tr w:rsidR="003B55CE" w:rsidRPr="00B83A7F" w14:paraId="3E2CC57C" w14:textId="77777777" w:rsidTr="00EA1FD9">
        <w:trPr>
          <w:trHeight w:val="210"/>
        </w:trPr>
        <w:tc>
          <w:tcPr>
            <w:tcW w:w="1419" w:type="dxa"/>
          </w:tcPr>
          <w:p w14:paraId="7D37CC6B" w14:textId="77777777" w:rsidR="003B55CE" w:rsidRPr="006D0477" w:rsidRDefault="003B55CE" w:rsidP="00374807">
            <w:pPr>
              <w:rPr>
                <w:rFonts w:eastAsia="Calibri" w:cs="Arial"/>
                <w:sz w:val="20"/>
                <w:szCs w:val="20"/>
              </w:rPr>
            </w:pPr>
            <w:r w:rsidRPr="006D0477">
              <w:rPr>
                <w:sz w:val="20"/>
                <w:szCs w:val="20"/>
              </w:rPr>
              <w:t>1.3.1</w:t>
            </w:r>
            <w:r>
              <w:rPr>
                <w:sz w:val="20"/>
                <w:szCs w:val="20"/>
              </w:rPr>
              <w:t>2</w:t>
            </w:r>
            <w:r w:rsidRPr="006D0477">
              <w:rPr>
                <w:sz w:val="20"/>
                <w:szCs w:val="20"/>
              </w:rPr>
              <w:t>.1.</w:t>
            </w:r>
          </w:p>
        </w:tc>
        <w:tc>
          <w:tcPr>
            <w:tcW w:w="5121" w:type="dxa"/>
            <w:gridSpan w:val="2"/>
          </w:tcPr>
          <w:p w14:paraId="60AA2752" w14:textId="77777777" w:rsidR="003B55CE" w:rsidRDefault="003B55CE" w:rsidP="00374807">
            <w:pPr>
              <w:autoSpaceDE w:val="0"/>
              <w:autoSpaceDN w:val="0"/>
              <w:adjustRightInd w:val="0"/>
              <w:jc w:val="both"/>
              <w:rPr>
                <w:rFonts w:cs="Arial"/>
                <w:sz w:val="20"/>
                <w:szCs w:val="20"/>
              </w:rPr>
            </w:pPr>
            <w:r w:rsidRPr="00253063">
              <w:rPr>
                <w:rFonts w:cs="Arial"/>
                <w:sz w:val="20"/>
                <w:szCs w:val="20"/>
              </w:rPr>
              <w:t>Izvadak iz kataloga u kojem su vidljivi traženi podaci sa  slikom proizvoda</w:t>
            </w:r>
          </w:p>
          <w:p w14:paraId="7AB357C4" w14:textId="77777777" w:rsidR="003B55CE" w:rsidRPr="00253063" w:rsidRDefault="003B55CE" w:rsidP="00374807">
            <w:pPr>
              <w:autoSpaceDE w:val="0"/>
              <w:autoSpaceDN w:val="0"/>
              <w:adjustRightInd w:val="0"/>
              <w:jc w:val="both"/>
              <w:rPr>
                <w:rFonts w:cs="Arial"/>
                <w:sz w:val="20"/>
                <w:szCs w:val="20"/>
              </w:rPr>
            </w:pPr>
          </w:p>
        </w:tc>
        <w:tc>
          <w:tcPr>
            <w:tcW w:w="4204" w:type="dxa"/>
            <w:gridSpan w:val="5"/>
          </w:tcPr>
          <w:p w14:paraId="6A579CF1" w14:textId="7BBC2406"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B55CE" w:rsidRPr="00B83A7F" w14:paraId="460C2D2E" w14:textId="77777777" w:rsidTr="00EA1FD9">
        <w:trPr>
          <w:trHeight w:val="210"/>
        </w:trPr>
        <w:tc>
          <w:tcPr>
            <w:tcW w:w="1419" w:type="dxa"/>
          </w:tcPr>
          <w:p w14:paraId="56A0EA28" w14:textId="77777777" w:rsidR="003B55CE" w:rsidRPr="006D0477" w:rsidRDefault="003B55CE" w:rsidP="00374807">
            <w:pPr>
              <w:rPr>
                <w:rFonts w:eastAsia="Calibri" w:cs="Arial"/>
                <w:sz w:val="20"/>
                <w:szCs w:val="20"/>
              </w:rPr>
            </w:pPr>
            <w:r w:rsidRPr="006D0477">
              <w:rPr>
                <w:sz w:val="20"/>
                <w:szCs w:val="20"/>
              </w:rPr>
              <w:t>1.3.1</w:t>
            </w:r>
            <w:r>
              <w:rPr>
                <w:sz w:val="20"/>
                <w:szCs w:val="20"/>
              </w:rPr>
              <w:t>2</w:t>
            </w:r>
            <w:r w:rsidRPr="006D0477">
              <w:rPr>
                <w:sz w:val="20"/>
                <w:szCs w:val="20"/>
              </w:rPr>
              <w:t>.2.</w:t>
            </w:r>
          </w:p>
        </w:tc>
        <w:tc>
          <w:tcPr>
            <w:tcW w:w="5121" w:type="dxa"/>
            <w:gridSpan w:val="2"/>
          </w:tcPr>
          <w:p w14:paraId="7643DEA3" w14:textId="77777777" w:rsidR="003B55CE" w:rsidRPr="00253063" w:rsidRDefault="003B55CE" w:rsidP="00374807">
            <w:pPr>
              <w:autoSpaceDE w:val="0"/>
              <w:autoSpaceDN w:val="0"/>
              <w:adjustRightInd w:val="0"/>
              <w:jc w:val="both"/>
              <w:rPr>
                <w:rFonts w:cs="Arial"/>
                <w:sz w:val="20"/>
                <w:szCs w:val="20"/>
              </w:rPr>
            </w:pPr>
            <w:r w:rsidRPr="00253063">
              <w:rPr>
                <w:rFonts w:cs="Arial"/>
                <w:sz w:val="20"/>
                <w:szCs w:val="20"/>
              </w:rPr>
              <w:t>Upute za upotrebu i održavanje</w:t>
            </w:r>
          </w:p>
        </w:tc>
        <w:tc>
          <w:tcPr>
            <w:tcW w:w="4204" w:type="dxa"/>
            <w:gridSpan w:val="5"/>
          </w:tcPr>
          <w:p w14:paraId="1EE1B84F" w14:textId="62904707" w:rsidR="003B55CE" w:rsidRDefault="003B55CE" w:rsidP="00374807">
            <w:pPr>
              <w:rPr>
                <w:rFonts w:cs="Arial"/>
                <w:sz w:val="20"/>
                <w:szCs w:val="20"/>
              </w:rPr>
            </w:pPr>
            <w:r w:rsidRPr="00F16104">
              <w:rPr>
                <w:rFonts w:eastAsia="Calibri" w:cs="Arial"/>
                <w:sz w:val="20"/>
                <w:szCs w:val="20"/>
              </w:rPr>
              <w:t xml:space="preserve">Da, </w:t>
            </w:r>
            <w:r w:rsidRPr="00F16104">
              <w:rPr>
                <w:rFonts w:cs="Arial"/>
                <w:sz w:val="20"/>
                <w:szCs w:val="20"/>
              </w:rPr>
              <w:t>mora biti na hrvatskom</w:t>
            </w:r>
          </w:p>
          <w:p w14:paraId="546872E2" w14:textId="77777777" w:rsidR="003B55CE" w:rsidRPr="00B83A7F" w:rsidRDefault="003B55CE" w:rsidP="00374807">
            <w:pPr>
              <w:rPr>
                <w:rFonts w:eastAsia="Calibri" w:cs="Arial"/>
                <w:sz w:val="20"/>
                <w:szCs w:val="20"/>
              </w:rPr>
            </w:pPr>
          </w:p>
        </w:tc>
      </w:tr>
      <w:bookmarkEnd w:id="16"/>
      <w:tr w:rsidR="00374807" w:rsidRPr="00B83A7F" w14:paraId="63482BB8" w14:textId="77777777" w:rsidTr="00EA1FD9">
        <w:trPr>
          <w:trHeight w:val="210"/>
        </w:trPr>
        <w:tc>
          <w:tcPr>
            <w:tcW w:w="1419" w:type="dxa"/>
            <w:tcBorders>
              <w:top w:val="double" w:sz="4" w:space="0" w:color="auto"/>
            </w:tcBorders>
          </w:tcPr>
          <w:p w14:paraId="5C2E18D3" w14:textId="77777777" w:rsidR="00374807" w:rsidRPr="00BF0060" w:rsidRDefault="00374807" w:rsidP="00374807">
            <w:pPr>
              <w:rPr>
                <w:rFonts w:eastAsia="Calibri" w:cs="Arial"/>
                <w:b/>
                <w:bCs/>
                <w:sz w:val="20"/>
                <w:szCs w:val="20"/>
              </w:rPr>
            </w:pPr>
            <w:r w:rsidRPr="00BF0060">
              <w:rPr>
                <w:rFonts w:eastAsia="Calibri" w:cs="Arial"/>
                <w:b/>
                <w:bCs/>
                <w:sz w:val="20"/>
                <w:szCs w:val="20"/>
              </w:rPr>
              <w:t>1.4.</w:t>
            </w:r>
          </w:p>
        </w:tc>
        <w:tc>
          <w:tcPr>
            <w:tcW w:w="9325" w:type="dxa"/>
            <w:gridSpan w:val="7"/>
            <w:tcBorders>
              <w:top w:val="double" w:sz="4" w:space="0" w:color="auto"/>
            </w:tcBorders>
          </w:tcPr>
          <w:p w14:paraId="6F7B2BB2" w14:textId="77777777" w:rsidR="00374807" w:rsidRPr="00B83A7F" w:rsidRDefault="00374807" w:rsidP="00374807">
            <w:pPr>
              <w:rPr>
                <w:rFonts w:eastAsia="Calibri" w:cs="Arial"/>
                <w:sz w:val="20"/>
                <w:szCs w:val="20"/>
              </w:rPr>
            </w:pPr>
            <w:r w:rsidRPr="00415928">
              <w:rPr>
                <w:rFonts w:eastAsia="Calibri" w:cs="Arial"/>
                <w:b/>
                <w:bCs/>
                <w:sz w:val="20"/>
                <w:szCs w:val="20"/>
              </w:rPr>
              <w:t>TEHNIČKI OPIS I ZAHTJEVI VEZANI ZA MATERIJAL</w:t>
            </w:r>
            <w:r w:rsidRPr="004370F8">
              <w:rPr>
                <w:rFonts w:eastAsia="Calibri" w:cs="Arial"/>
                <w:b/>
                <w:bCs/>
                <w:sz w:val="20"/>
                <w:szCs w:val="20"/>
              </w:rPr>
              <w:t xml:space="preserve"> OPREMA ZA SPAŠAVANJE -</w:t>
            </w:r>
            <w:r>
              <w:rPr>
                <w:rFonts w:eastAsia="Calibri" w:cs="Arial"/>
                <w:b/>
                <w:bCs/>
                <w:sz w:val="20"/>
                <w:szCs w:val="20"/>
              </w:rPr>
              <w:t xml:space="preserve"> </w:t>
            </w:r>
            <w:r w:rsidRPr="00472A28">
              <w:rPr>
                <w:rFonts w:eastAsia="Calibri" w:cs="Arial"/>
                <w:b/>
                <w:bCs/>
                <w:sz w:val="20"/>
                <w:szCs w:val="20"/>
              </w:rPr>
              <w:t>UŽE – OBIČNO</w:t>
            </w:r>
          </w:p>
        </w:tc>
      </w:tr>
      <w:tr w:rsidR="00374807" w:rsidRPr="00B83A7F" w14:paraId="07C8C968" w14:textId="77777777" w:rsidTr="00EA1FD9">
        <w:trPr>
          <w:trHeight w:val="210"/>
        </w:trPr>
        <w:tc>
          <w:tcPr>
            <w:tcW w:w="1419" w:type="dxa"/>
          </w:tcPr>
          <w:p w14:paraId="62C22CF3" w14:textId="77777777" w:rsidR="00374807" w:rsidRPr="00D80A28" w:rsidRDefault="00374807" w:rsidP="00374807">
            <w:pPr>
              <w:rPr>
                <w:rFonts w:cs="Arial"/>
                <w:sz w:val="20"/>
                <w:szCs w:val="20"/>
              </w:rPr>
            </w:pPr>
            <w:r w:rsidRPr="00D80A28">
              <w:rPr>
                <w:rFonts w:cs="Arial"/>
                <w:sz w:val="20"/>
                <w:szCs w:val="20"/>
              </w:rPr>
              <w:t>1.4.1.</w:t>
            </w:r>
          </w:p>
        </w:tc>
        <w:tc>
          <w:tcPr>
            <w:tcW w:w="4904" w:type="dxa"/>
          </w:tcPr>
          <w:p w14:paraId="4E4350D3" w14:textId="77777777" w:rsidR="00374807"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078093BC" w14:textId="77777777" w:rsidR="00374807" w:rsidRPr="00021907" w:rsidRDefault="00374807" w:rsidP="00374807">
            <w:pPr>
              <w:autoSpaceDE w:val="0"/>
              <w:autoSpaceDN w:val="0"/>
              <w:adjustRightInd w:val="0"/>
              <w:jc w:val="both"/>
              <w:rPr>
                <w:rFonts w:cs="Arial"/>
                <w:sz w:val="20"/>
                <w:szCs w:val="20"/>
              </w:rPr>
            </w:pPr>
          </w:p>
        </w:tc>
        <w:tc>
          <w:tcPr>
            <w:tcW w:w="4421" w:type="dxa"/>
            <w:gridSpan w:val="6"/>
          </w:tcPr>
          <w:p w14:paraId="6AB0480B" w14:textId="77777777" w:rsidR="00374807" w:rsidRPr="00B83A7F" w:rsidRDefault="00374807" w:rsidP="00374807">
            <w:pPr>
              <w:rPr>
                <w:rFonts w:eastAsia="Calibri" w:cs="Arial"/>
                <w:sz w:val="20"/>
                <w:szCs w:val="20"/>
              </w:rPr>
            </w:pPr>
          </w:p>
        </w:tc>
      </w:tr>
      <w:tr w:rsidR="00374807" w:rsidRPr="00B83A7F" w14:paraId="759F9982" w14:textId="77777777" w:rsidTr="00EA1FD9">
        <w:trPr>
          <w:trHeight w:val="210"/>
        </w:trPr>
        <w:tc>
          <w:tcPr>
            <w:tcW w:w="1419" w:type="dxa"/>
          </w:tcPr>
          <w:p w14:paraId="3CE3547A" w14:textId="77777777" w:rsidR="00374807" w:rsidRPr="00D80A28" w:rsidRDefault="00374807" w:rsidP="00374807">
            <w:pPr>
              <w:rPr>
                <w:rFonts w:cs="Arial"/>
                <w:sz w:val="20"/>
                <w:szCs w:val="20"/>
              </w:rPr>
            </w:pPr>
            <w:r w:rsidRPr="00D80A28">
              <w:rPr>
                <w:rFonts w:cs="Arial"/>
                <w:sz w:val="20"/>
                <w:szCs w:val="20"/>
              </w:rPr>
              <w:t>1.4.2.</w:t>
            </w:r>
          </w:p>
        </w:tc>
        <w:tc>
          <w:tcPr>
            <w:tcW w:w="4904" w:type="dxa"/>
          </w:tcPr>
          <w:p w14:paraId="782CA0E9" w14:textId="6AA47C12" w:rsidR="00374807" w:rsidRPr="004370F8" w:rsidRDefault="00374807" w:rsidP="00374807">
            <w:pPr>
              <w:autoSpaceDE w:val="0"/>
              <w:autoSpaceDN w:val="0"/>
              <w:adjustRightInd w:val="0"/>
              <w:jc w:val="both"/>
              <w:rPr>
                <w:rFonts w:cs="Arial"/>
                <w:sz w:val="20"/>
                <w:szCs w:val="20"/>
              </w:rPr>
            </w:pPr>
            <w:r w:rsidRPr="00021907">
              <w:rPr>
                <w:rFonts w:cs="Arial"/>
                <w:sz w:val="20"/>
                <w:szCs w:val="20"/>
              </w:rPr>
              <w:t>Sirovinski sastav: 100% poliestersko vlakno</w:t>
            </w:r>
            <w:r w:rsidR="002A2A89">
              <w:rPr>
                <w:rFonts w:cs="Arial"/>
                <w:sz w:val="20"/>
                <w:szCs w:val="20"/>
              </w:rPr>
              <w:t xml:space="preserve"> ili jednakovrijedno</w:t>
            </w:r>
          </w:p>
        </w:tc>
        <w:tc>
          <w:tcPr>
            <w:tcW w:w="1338" w:type="dxa"/>
            <w:gridSpan w:val="3"/>
          </w:tcPr>
          <w:p w14:paraId="63260D9E" w14:textId="77777777" w:rsidR="00374807" w:rsidRPr="00B83A7F" w:rsidRDefault="00374807" w:rsidP="00374807">
            <w:pPr>
              <w:rPr>
                <w:rFonts w:eastAsia="Calibri" w:cs="Arial"/>
                <w:sz w:val="20"/>
                <w:szCs w:val="20"/>
              </w:rPr>
            </w:pPr>
          </w:p>
        </w:tc>
        <w:tc>
          <w:tcPr>
            <w:tcW w:w="669" w:type="dxa"/>
          </w:tcPr>
          <w:p w14:paraId="45E553B8" w14:textId="77777777" w:rsidR="00374807" w:rsidRPr="00B83A7F" w:rsidRDefault="00374807" w:rsidP="00374807">
            <w:pPr>
              <w:rPr>
                <w:rFonts w:eastAsia="Calibri" w:cs="Arial"/>
                <w:sz w:val="20"/>
                <w:szCs w:val="20"/>
              </w:rPr>
            </w:pPr>
          </w:p>
        </w:tc>
        <w:tc>
          <w:tcPr>
            <w:tcW w:w="1414" w:type="dxa"/>
          </w:tcPr>
          <w:p w14:paraId="09C99436" w14:textId="77777777" w:rsidR="00374807" w:rsidRPr="00B83A7F" w:rsidRDefault="00374807" w:rsidP="00374807">
            <w:pPr>
              <w:rPr>
                <w:rFonts w:eastAsia="Calibri" w:cs="Arial"/>
                <w:sz w:val="20"/>
                <w:szCs w:val="20"/>
              </w:rPr>
            </w:pPr>
          </w:p>
        </w:tc>
        <w:tc>
          <w:tcPr>
            <w:tcW w:w="1000" w:type="dxa"/>
          </w:tcPr>
          <w:p w14:paraId="15479158" w14:textId="77777777" w:rsidR="00374807" w:rsidRPr="00B83A7F" w:rsidRDefault="00374807" w:rsidP="00374807">
            <w:pPr>
              <w:rPr>
                <w:rFonts w:eastAsia="Calibri" w:cs="Arial"/>
                <w:sz w:val="20"/>
                <w:szCs w:val="20"/>
              </w:rPr>
            </w:pPr>
          </w:p>
        </w:tc>
      </w:tr>
      <w:tr w:rsidR="00374807" w:rsidRPr="00B83A7F" w14:paraId="7F3554B8" w14:textId="77777777" w:rsidTr="00EA1FD9">
        <w:trPr>
          <w:trHeight w:val="210"/>
        </w:trPr>
        <w:tc>
          <w:tcPr>
            <w:tcW w:w="1419" w:type="dxa"/>
          </w:tcPr>
          <w:p w14:paraId="0DE429D1" w14:textId="560B548E"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3</w:t>
            </w:r>
            <w:r w:rsidRPr="00D80A28">
              <w:rPr>
                <w:rFonts w:cs="Arial"/>
                <w:sz w:val="20"/>
                <w:szCs w:val="20"/>
              </w:rPr>
              <w:t>.</w:t>
            </w:r>
          </w:p>
        </w:tc>
        <w:tc>
          <w:tcPr>
            <w:tcW w:w="4904" w:type="dxa"/>
          </w:tcPr>
          <w:p w14:paraId="0524DEDE" w14:textId="77777777" w:rsidR="00374807" w:rsidRPr="00021907" w:rsidRDefault="00374807" w:rsidP="00374807">
            <w:pPr>
              <w:autoSpaceDE w:val="0"/>
              <w:autoSpaceDN w:val="0"/>
              <w:adjustRightInd w:val="0"/>
              <w:jc w:val="both"/>
              <w:rPr>
                <w:rFonts w:cs="Arial"/>
                <w:sz w:val="20"/>
                <w:szCs w:val="20"/>
              </w:rPr>
            </w:pPr>
            <w:r>
              <w:rPr>
                <w:rFonts w:cs="Arial"/>
                <w:sz w:val="20"/>
                <w:szCs w:val="20"/>
              </w:rPr>
              <w:t>Dužina: minimalno 10 m</w:t>
            </w:r>
          </w:p>
        </w:tc>
        <w:tc>
          <w:tcPr>
            <w:tcW w:w="1338" w:type="dxa"/>
            <w:gridSpan w:val="3"/>
          </w:tcPr>
          <w:p w14:paraId="72869701" w14:textId="77777777" w:rsidR="00374807" w:rsidRPr="00B83A7F" w:rsidRDefault="00374807" w:rsidP="00374807">
            <w:pPr>
              <w:rPr>
                <w:rFonts w:eastAsia="Calibri" w:cs="Arial"/>
                <w:sz w:val="20"/>
                <w:szCs w:val="20"/>
              </w:rPr>
            </w:pPr>
          </w:p>
        </w:tc>
        <w:tc>
          <w:tcPr>
            <w:tcW w:w="669" w:type="dxa"/>
          </w:tcPr>
          <w:p w14:paraId="305BEF96" w14:textId="77777777" w:rsidR="00374807" w:rsidRPr="00B83A7F" w:rsidRDefault="00374807" w:rsidP="00374807">
            <w:pPr>
              <w:rPr>
                <w:rFonts w:eastAsia="Calibri" w:cs="Arial"/>
                <w:sz w:val="20"/>
                <w:szCs w:val="20"/>
              </w:rPr>
            </w:pPr>
          </w:p>
        </w:tc>
        <w:tc>
          <w:tcPr>
            <w:tcW w:w="1414" w:type="dxa"/>
          </w:tcPr>
          <w:p w14:paraId="52030876" w14:textId="77777777" w:rsidR="00374807" w:rsidRPr="00520984" w:rsidRDefault="00374807" w:rsidP="00374807">
            <w:pPr>
              <w:rPr>
                <w:rFonts w:cs="Arial"/>
                <w:sz w:val="20"/>
                <w:szCs w:val="20"/>
              </w:rPr>
            </w:pPr>
            <w:r>
              <w:rPr>
                <w:rFonts w:cs="Arial"/>
                <w:sz w:val="20"/>
                <w:szCs w:val="20"/>
              </w:rPr>
              <w:t>Dužina užeta</w:t>
            </w:r>
            <w:r w:rsidRPr="00520984">
              <w:rPr>
                <w:rFonts w:cs="Arial"/>
                <w:sz w:val="20"/>
                <w:szCs w:val="20"/>
              </w:rPr>
              <w:t>:</w:t>
            </w:r>
          </w:p>
          <w:p w14:paraId="59686ED5" w14:textId="77777777" w:rsidR="00374807" w:rsidRPr="00B83A7F" w:rsidRDefault="00374807" w:rsidP="00374807">
            <w:pPr>
              <w:rPr>
                <w:rFonts w:eastAsia="Calibri" w:cs="Arial"/>
                <w:sz w:val="20"/>
                <w:szCs w:val="20"/>
              </w:rPr>
            </w:pPr>
            <w:r w:rsidRPr="00520984">
              <w:rPr>
                <w:rFonts w:cs="Arial"/>
                <w:sz w:val="20"/>
                <w:szCs w:val="20"/>
              </w:rPr>
              <w:t xml:space="preserve"> ______</w:t>
            </w:r>
            <w:r>
              <w:rPr>
                <w:rFonts w:cs="Arial"/>
                <w:sz w:val="20"/>
                <w:szCs w:val="20"/>
              </w:rPr>
              <w:t xml:space="preserve"> m</w:t>
            </w:r>
          </w:p>
        </w:tc>
        <w:tc>
          <w:tcPr>
            <w:tcW w:w="1000" w:type="dxa"/>
          </w:tcPr>
          <w:p w14:paraId="1670C4A9" w14:textId="77777777" w:rsidR="00374807" w:rsidRPr="00B83A7F" w:rsidRDefault="00374807" w:rsidP="00374807">
            <w:pPr>
              <w:rPr>
                <w:rFonts w:eastAsia="Calibri" w:cs="Arial"/>
                <w:sz w:val="20"/>
                <w:szCs w:val="20"/>
              </w:rPr>
            </w:pPr>
          </w:p>
        </w:tc>
      </w:tr>
      <w:tr w:rsidR="00374807" w:rsidRPr="00B83A7F" w14:paraId="210142F3" w14:textId="77777777" w:rsidTr="00EA1FD9">
        <w:trPr>
          <w:trHeight w:val="210"/>
        </w:trPr>
        <w:tc>
          <w:tcPr>
            <w:tcW w:w="1419" w:type="dxa"/>
          </w:tcPr>
          <w:p w14:paraId="3C000211" w14:textId="231DAC8F"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4</w:t>
            </w:r>
            <w:r w:rsidRPr="00D80A28">
              <w:rPr>
                <w:rFonts w:cs="Arial"/>
                <w:sz w:val="20"/>
                <w:szCs w:val="20"/>
              </w:rPr>
              <w:t>.</w:t>
            </w:r>
          </w:p>
        </w:tc>
        <w:tc>
          <w:tcPr>
            <w:tcW w:w="4904" w:type="dxa"/>
          </w:tcPr>
          <w:p w14:paraId="675C1D51" w14:textId="77777777" w:rsidR="00374807" w:rsidRPr="00021907" w:rsidRDefault="00374807" w:rsidP="00374807">
            <w:pPr>
              <w:autoSpaceDE w:val="0"/>
              <w:autoSpaceDN w:val="0"/>
              <w:adjustRightInd w:val="0"/>
              <w:jc w:val="both"/>
              <w:rPr>
                <w:rFonts w:cs="Arial"/>
                <w:sz w:val="20"/>
                <w:szCs w:val="20"/>
              </w:rPr>
            </w:pPr>
            <w:r>
              <w:rPr>
                <w:rFonts w:cs="Arial"/>
                <w:sz w:val="20"/>
                <w:szCs w:val="20"/>
              </w:rPr>
              <w:t>Debljina užeta: minimalno 8 mm</w:t>
            </w:r>
          </w:p>
        </w:tc>
        <w:tc>
          <w:tcPr>
            <w:tcW w:w="1338" w:type="dxa"/>
            <w:gridSpan w:val="3"/>
          </w:tcPr>
          <w:p w14:paraId="53DD8FC8" w14:textId="77777777" w:rsidR="00374807" w:rsidRPr="00B83A7F" w:rsidRDefault="00374807" w:rsidP="00374807">
            <w:pPr>
              <w:rPr>
                <w:rFonts w:eastAsia="Calibri" w:cs="Arial"/>
                <w:sz w:val="20"/>
                <w:szCs w:val="20"/>
              </w:rPr>
            </w:pPr>
          </w:p>
        </w:tc>
        <w:tc>
          <w:tcPr>
            <w:tcW w:w="669" w:type="dxa"/>
          </w:tcPr>
          <w:p w14:paraId="75E1BFF3" w14:textId="77777777" w:rsidR="00374807" w:rsidRPr="00B83A7F" w:rsidRDefault="00374807" w:rsidP="00374807">
            <w:pPr>
              <w:rPr>
                <w:rFonts w:eastAsia="Calibri" w:cs="Arial"/>
                <w:sz w:val="20"/>
                <w:szCs w:val="20"/>
              </w:rPr>
            </w:pPr>
          </w:p>
        </w:tc>
        <w:tc>
          <w:tcPr>
            <w:tcW w:w="1414" w:type="dxa"/>
          </w:tcPr>
          <w:p w14:paraId="708DB460" w14:textId="77777777" w:rsidR="00374807" w:rsidRDefault="00374807" w:rsidP="00374807">
            <w:pPr>
              <w:rPr>
                <w:rFonts w:eastAsia="Calibri" w:cs="Arial"/>
                <w:sz w:val="20"/>
                <w:szCs w:val="20"/>
              </w:rPr>
            </w:pPr>
            <w:r>
              <w:rPr>
                <w:rFonts w:eastAsia="Calibri" w:cs="Arial"/>
                <w:sz w:val="20"/>
                <w:szCs w:val="20"/>
              </w:rPr>
              <w:t>Debljina užeta:</w:t>
            </w:r>
          </w:p>
          <w:p w14:paraId="074DC4AF"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mm</w:t>
            </w:r>
          </w:p>
        </w:tc>
        <w:tc>
          <w:tcPr>
            <w:tcW w:w="1000" w:type="dxa"/>
          </w:tcPr>
          <w:p w14:paraId="4D7F2026" w14:textId="77777777" w:rsidR="00374807" w:rsidRPr="00B83A7F" w:rsidRDefault="00374807" w:rsidP="00374807">
            <w:pPr>
              <w:rPr>
                <w:rFonts w:eastAsia="Calibri" w:cs="Arial"/>
                <w:sz w:val="20"/>
                <w:szCs w:val="20"/>
              </w:rPr>
            </w:pPr>
          </w:p>
        </w:tc>
      </w:tr>
      <w:tr w:rsidR="00374807" w:rsidRPr="00B83A7F" w14:paraId="6CD29A51" w14:textId="77777777" w:rsidTr="00EA1FD9">
        <w:trPr>
          <w:trHeight w:val="210"/>
        </w:trPr>
        <w:tc>
          <w:tcPr>
            <w:tcW w:w="1419" w:type="dxa"/>
          </w:tcPr>
          <w:p w14:paraId="48722265" w14:textId="59998343"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5</w:t>
            </w:r>
            <w:r w:rsidRPr="00D80A28">
              <w:rPr>
                <w:rFonts w:cs="Arial"/>
                <w:sz w:val="20"/>
                <w:szCs w:val="20"/>
              </w:rPr>
              <w:t>.</w:t>
            </w:r>
          </w:p>
        </w:tc>
        <w:tc>
          <w:tcPr>
            <w:tcW w:w="4904" w:type="dxa"/>
          </w:tcPr>
          <w:p w14:paraId="5D9E466B" w14:textId="77777777" w:rsidR="00374807" w:rsidRDefault="00374807" w:rsidP="00374807">
            <w:pPr>
              <w:autoSpaceDE w:val="0"/>
              <w:autoSpaceDN w:val="0"/>
              <w:adjustRightInd w:val="0"/>
              <w:jc w:val="both"/>
              <w:rPr>
                <w:rFonts w:cs="Arial"/>
                <w:sz w:val="20"/>
                <w:szCs w:val="20"/>
              </w:rPr>
            </w:pPr>
            <w:r>
              <w:rPr>
                <w:rFonts w:cs="Arial"/>
                <w:sz w:val="20"/>
                <w:szCs w:val="20"/>
              </w:rPr>
              <w:t>Izdržljivost užeta(sila trganja): minimalno 7 kN</w:t>
            </w:r>
          </w:p>
        </w:tc>
        <w:tc>
          <w:tcPr>
            <w:tcW w:w="1338" w:type="dxa"/>
            <w:gridSpan w:val="3"/>
          </w:tcPr>
          <w:p w14:paraId="1C006CE3" w14:textId="77777777" w:rsidR="00374807" w:rsidRPr="00B83A7F" w:rsidRDefault="00374807" w:rsidP="00374807">
            <w:pPr>
              <w:rPr>
                <w:rFonts w:eastAsia="Calibri" w:cs="Arial"/>
                <w:sz w:val="20"/>
                <w:szCs w:val="20"/>
              </w:rPr>
            </w:pPr>
          </w:p>
        </w:tc>
        <w:tc>
          <w:tcPr>
            <w:tcW w:w="669" w:type="dxa"/>
          </w:tcPr>
          <w:p w14:paraId="575DF729" w14:textId="77777777" w:rsidR="00374807" w:rsidRPr="00B83A7F" w:rsidRDefault="00374807" w:rsidP="00374807">
            <w:pPr>
              <w:rPr>
                <w:rFonts w:eastAsia="Calibri" w:cs="Arial"/>
                <w:sz w:val="20"/>
                <w:szCs w:val="20"/>
              </w:rPr>
            </w:pPr>
          </w:p>
        </w:tc>
        <w:tc>
          <w:tcPr>
            <w:tcW w:w="1414" w:type="dxa"/>
          </w:tcPr>
          <w:p w14:paraId="4ADFD0A9" w14:textId="77777777" w:rsidR="00374807" w:rsidRDefault="00374807" w:rsidP="00374807">
            <w:pPr>
              <w:rPr>
                <w:rFonts w:cs="Arial"/>
                <w:sz w:val="20"/>
                <w:szCs w:val="20"/>
              </w:rPr>
            </w:pPr>
            <w:r>
              <w:rPr>
                <w:rFonts w:cs="Arial"/>
                <w:sz w:val="20"/>
                <w:szCs w:val="20"/>
              </w:rPr>
              <w:t>Izdržljivost užeta(sila trganja):</w:t>
            </w:r>
          </w:p>
          <w:p w14:paraId="0754CB66" w14:textId="77777777" w:rsidR="00374807" w:rsidRDefault="00374807" w:rsidP="00374807">
            <w:pPr>
              <w:rPr>
                <w:rFonts w:eastAsia="Calibri" w:cs="Arial"/>
                <w:sz w:val="20"/>
                <w:szCs w:val="20"/>
              </w:rPr>
            </w:pPr>
            <w:r>
              <w:rPr>
                <w:rFonts w:cs="Arial"/>
                <w:sz w:val="20"/>
                <w:szCs w:val="20"/>
              </w:rPr>
              <w:t>______ kN</w:t>
            </w:r>
          </w:p>
        </w:tc>
        <w:tc>
          <w:tcPr>
            <w:tcW w:w="1000" w:type="dxa"/>
          </w:tcPr>
          <w:p w14:paraId="5B0BC006" w14:textId="77777777" w:rsidR="00374807" w:rsidRPr="00B83A7F" w:rsidRDefault="00374807" w:rsidP="00374807">
            <w:pPr>
              <w:rPr>
                <w:rFonts w:eastAsia="Calibri" w:cs="Arial"/>
                <w:sz w:val="20"/>
                <w:szCs w:val="20"/>
              </w:rPr>
            </w:pPr>
          </w:p>
        </w:tc>
      </w:tr>
      <w:tr w:rsidR="00374807" w:rsidRPr="00B83A7F" w14:paraId="3F1A93BB" w14:textId="77777777" w:rsidTr="00EA1FD9">
        <w:trPr>
          <w:trHeight w:val="210"/>
        </w:trPr>
        <w:tc>
          <w:tcPr>
            <w:tcW w:w="1419" w:type="dxa"/>
          </w:tcPr>
          <w:p w14:paraId="66770418" w14:textId="47F67D4B"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6</w:t>
            </w:r>
            <w:r w:rsidRPr="00D80A28">
              <w:rPr>
                <w:rFonts w:cs="Arial"/>
                <w:sz w:val="20"/>
                <w:szCs w:val="20"/>
              </w:rPr>
              <w:t>.</w:t>
            </w:r>
          </w:p>
        </w:tc>
        <w:tc>
          <w:tcPr>
            <w:tcW w:w="4904" w:type="dxa"/>
          </w:tcPr>
          <w:p w14:paraId="7EE4F17E" w14:textId="77777777" w:rsidR="00374807" w:rsidRDefault="00374807" w:rsidP="00374807">
            <w:pPr>
              <w:autoSpaceDE w:val="0"/>
              <w:autoSpaceDN w:val="0"/>
              <w:adjustRightInd w:val="0"/>
              <w:jc w:val="both"/>
              <w:rPr>
                <w:rFonts w:cs="Arial"/>
                <w:sz w:val="20"/>
                <w:szCs w:val="20"/>
              </w:rPr>
            </w:pPr>
            <w:r>
              <w:rPr>
                <w:rFonts w:cs="Arial"/>
                <w:sz w:val="20"/>
                <w:szCs w:val="20"/>
              </w:rPr>
              <w:t>Na jednom kraju užeta upredena metalna kopča (</w:t>
            </w:r>
            <w:proofErr w:type="spellStart"/>
            <w:r>
              <w:rPr>
                <w:rFonts w:cs="Arial"/>
                <w:sz w:val="20"/>
                <w:szCs w:val="20"/>
              </w:rPr>
              <w:t>karabiner</w:t>
            </w:r>
            <w:proofErr w:type="spellEnd"/>
            <w:r>
              <w:rPr>
                <w:rFonts w:cs="Arial"/>
                <w:sz w:val="20"/>
                <w:szCs w:val="20"/>
              </w:rPr>
              <w:t>)</w:t>
            </w:r>
          </w:p>
        </w:tc>
        <w:tc>
          <w:tcPr>
            <w:tcW w:w="1338" w:type="dxa"/>
            <w:gridSpan w:val="3"/>
          </w:tcPr>
          <w:p w14:paraId="30117ABE" w14:textId="77777777" w:rsidR="00374807" w:rsidRPr="00B83A7F" w:rsidRDefault="00374807" w:rsidP="00374807">
            <w:pPr>
              <w:rPr>
                <w:rFonts w:eastAsia="Calibri" w:cs="Arial"/>
                <w:sz w:val="20"/>
                <w:szCs w:val="20"/>
              </w:rPr>
            </w:pPr>
          </w:p>
        </w:tc>
        <w:tc>
          <w:tcPr>
            <w:tcW w:w="669" w:type="dxa"/>
          </w:tcPr>
          <w:p w14:paraId="299E8A31" w14:textId="77777777" w:rsidR="00374807" w:rsidRPr="00B83A7F" w:rsidRDefault="00374807" w:rsidP="00374807">
            <w:pPr>
              <w:rPr>
                <w:rFonts w:eastAsia="Calibri" w:cs="Arial"/>
                <w:sz w:val="20"/>
                <w:szCs w:val="20"/>
              </w:rPr>
            </w:pPr>
          </w:p>
        </w:tc>
        <w:tc>
          <w:tcPr>
            <w:tcW w:w="1414" w:type="dxa"/>
          </w:tcPr>
          <w:p w14:paraId="422831FF" w14:textId="77777777" w:rsidR="00374807" w:rsidRDefault="00374807" w:rsidP="00374807">
            <w:pPr>
              <w:rPr>
                <w:rFonts w:cs="Arial"/>
                <w:sz w:val="20"/>
                <w:szCs w:val="20"/>
              </w:rPr>
            </w:pPr>
          </w:p>
        </w:tc>
        <w:tc>
          <w:tcPr>
            <w:tcW w:w="1000" w:type="dxa"/>
          </w:tcPr>
          <w:p w14:paraId="1B12E652" w14:textId="77777777" w:rsidR="00374807" w:rsidRPr="00B83A7F" w:rsidRDefault="00374807" w:rsidP="00374807">
            <w:pPr>
              <w:rPr>
                <w:rFonts w:eastAsia="Calibri" w:cs="Arial"/>
                <w:sz w:val="20"/>
                <w:szCs w:val="20"/>
              </w:rPr>
            </w:pPr>
          </w:p>
        </w:tc>
      </w:tr>
      <w:tr w:rsidR="00374807" w:rsidRPr="00B83A7F" w14:paraId="6D449908" w14:textId="77777777" w:rsidTr="00EA1FD9">
        <w:trPr>
          <w:trHeight w:val="210"/>
        </w:trPr>
        <w:tc>
          <w:tcPr>
            <w:tcW w:w="1419" w:type="dxa"/>
          </w:tcPr>
          <w:p w14:paraId="79A252C2" w14:textId="423FB25B"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7</w:t>
            </w:r>
            <w:r w:rsidRPr="00D80A28">
              <w:rPr>
                <w:rFonts w:cs="Arial"/>
                <w:sz w:val="20"/>
                <w:szCs w:val="20"/>
              </w:rPr>
              <w:t>.</w:t>
            </w:r>
          </w:p>
        </w:tc>
        <w:tc>
          <w:tcPr>
            <w:tcW w:w="4904" w:type="dxa"/>
          </w:tcPr>
          <w:p w14:paraId="634DD6E8" w14:textId="77777777" w:rsidR="00374807" w:rsidRDefault="00374807" w:rsidP="00374807">
            <w:pPr>
              <w:autoSpaceDE w:val="0"/>
              <w:autoSpaceDN w:val="0"/>
              <w:adjustRightInd w:val="0"/>
              <w:jc w:val="both"/>
              <w:rPr>
                <w:rFonts w:cs="Arial"/>
                <w:sz w:val="20"/>
                <w:szCs w:val="20"/>
              </w:rPr>
            </w:pPr>
            <w:r>
              <w:rPr>
                <w:rFonts w:cs="Arial"/>
                <w:sz w:val="20"/>
                <w:szCs w:val="20"/>
              </w:rPr>
              <w:t xml:space="preserve">Torba za </w:t>
            </w:r>
            <w:r w:rsidRPr="00021907">
              <w:rPr>
                <w:rFonts w:cs="Arial"/>
                <w:sz w:val="20"/>
                <w:szCs w:val="20"/>
              </w:rPr>
              <w:t>lakše prenošenj</w:t>
            </w:r>
            <w:r>
              <w:rPr>
                <w:rFonts w:cs="Arial"/>
                <w:sz w:val="20"/>
                <w:szCs w:val="20"/>
              </w:rPr>
              <w:t>e</w:t>
            </w:r>
            <w:r w:rsidRPr="00021907">
              <w:rPr>
                <w:rFonts w:cs="Arial"/>
                <w:sz w:val="20"/>
                <w:szCs w:val="20"/>
              </w:rPr>
              <w:t xml:space="preserve"> i pohranjivanj</w:t>
            </w:r>
            <w:r>
              <w:rPr>
                <w:rFonts w:cs="Arial"/>
                <w:sz w:val="20"/>
                <w:szCs w:val="20"/>
              </w:rPr>
              <w:t>e užeta</w:t>
            </w:r>
          </w:p>
        </w:tc>
        <w:tc>
          <w:tcPr>
            <w:tcW w:w="1338" w:type="dxa"/>
            <w:gridSpan w:val="3"/>
          </w:tcPr>
          <w:p w14:paraId="3C3A7AFE" w14:textId="77777777" w:rsidR="00374807" w:rsidRPr="00B83A7F" w:rsidRDefault="00374807" w:rsidP="00374807">
            <w:pPr>
              <w:rPr>
                <w:rFonts w:eastAsia="Calibri" w:cs="Arial"/>
                <w:sz w:val="20"/>
                <w:szCs w:val="20"/>
              </w:rPr>
            </w:pPr>
          </w:p>
        </w:tc>
        <w:tc>
          <w:tcPr>
            <w:tcW w:w="669" w:type="dxa"/>
          </w:tcPr>
          <w:p w14:paraId="2A8D2DA7" w14:textId="77777777" w:rsidR="00374807" w:rsidRPr="00B83A7F" w:rsidRDefault="00374807" w:rsidP="00374807">
            <w:pPr>
              <w:rPr>
                <w:rFonts w:eastAsia="Calibri" w:cs="Arial"/>
                <w:sz w:val="20"/>
                <w:szCs w:val="20"/>
              </w:rPr>
            </w:pPr>
          </w:p>
        </w:tc>
        <w:tc>
          <w:tcPr>
            <w:tcW w:w="1414" w:type="dxa"/>
          </w:tcPr>
          <w:p w14:paraId="051D2F2C" w14:textId="77777777" w:rsidR="00374807" w:rsidRDefault="00374807" w:rsidP="00374807">
            <w:pPr>
              <w:rPr>
                <w:rFonts w:cs="Arial"/>
                <w:sz w:val="20"/>
                <w:szCs w:val="20"/>
              </w:rPr>
            </w:pPr>
          </w:p>
        </w:tc>
        <w:tc>
          <w:tcPr>
            <w:tcW w:w="1000" w:type="dxa"/>
          </w:tcPr>
          <w:p w14:paraId="4BA753BF" w14:textId="77777777" w:rsidR="00374807" w:rsidRPr="00B83A7F" w:rsidRDefault="00374807" w:rsidP="00374807">
            <w:pPr>
              <w:rPr>
                <w:rFonts w:eastAsia="Calibri" w:cs="Arial"/>
                <w:sz w:val="20"/>
                <w:szCs w:val="20"/>
              </w:rPr>
            </w:pPr>
          </w:p>
        </w:tc>
      </w:tr>
      <w:tr w:rsidR="00374807" w:rsidRPr="00B83A7F" w14:paraId="568FBCBA" w14:textId="77777777" w:rsidTr="00EA1FD9">
        <w:trPr>
          <w:trHeight w:val="210"/>
        </w:trPr>
        <w:tc>
          <w:tcPr>
            <w:tcW w:w="1419" w:type="dxa"/>
            <w:tcBorders>
              <w:bottom w:val="single" w:sz="4" w:space="0" w:color="auto"/>
            </w:tcBorders>
          </w:tcPr>
          <w:p w14:paraId="7BAFAF27" w14:textId="3BA5CB96"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8</w:t>
            </w:r>
            <w:r w:rsidRPr="00D80A28">
              <w:rPr>
                <w:rFonts w:cs="Arial"/>
                <w:sz w:val="20"/>
                <w:szCs w:val="20"/>
              </w:rPr>
              <w:t>.</w:t>
            </w:r>
          </w:p>
        </w:tc>
        <w:tc>
          <w:tcPr>
            <w:tcW w:w="4904" w:type="dxa"/>
            <w:tcBorders>
              <w:bottom w:val="single" w:sz="4" w:space="0" w:color="auto"/>
            </w:tcBorders>
          </w:tcPr>
          <w:p w14:paraId="1DDF7710" w14:textId="77777777" w:rsidR="00374807" w:rsidRDefault="00374807" w:rsidP="00374807">
            <w:pPr>
              <w:autoSpaceDE w:val="0"/>
              <w:autoSpaceDN w:val="0"/>
              <w:adjustRightInd w:val="0"/>
              <w:jc w:val="both"/>
              <w:rPr>
                <w:rFonts w:cs="Arial"/>
                <w:sz w:val="20"/>
                <w:szCs w:val="20"/>
              </w:rPr>
            </w:pPr>
            <w:r w:rsidRPr="003C706B">
              <w:rPr>
                <w:rFonts w:cs="Arial"/>
                <w:sz w:val="20"/>
                <w:szCs w:val="20"/>
              </w:rPr>
              <w:t>Norma: HRN EN 1891:2001 ili jednakovrijedno</w:t>
            </w:r>
          </w:p>
        </w:tc>
        <w:tc>
          <w:tcPr>
            <w:tcW w:w="1338" w:type="dxa"/>
            <w:gridSpan w:val="3"/>
            <w:tcBorders>
              <w:bottom w:val="single" w:sz="4" w:space="0" w:color="auto"/>
            </w:tcBorders>
          </w:tcPr>
          <w:p w14:paraId="20E75916" w14:textId="77777777" w:rsidR="00374807" w:rsidRPr="00B83A7F" w:rsidRDefault="00374807" w:rsidP="00374807">
            <w:pPr>
              <w:rPr>
                <w:rFonts w:eastAsia="Calibri" w:cs="Arial"/>
                <w:sz w:val="20"/>
                <w:szCs w:val="20"/>
              </w:rPr>
            </w:pPr>
          </w:p>
        </w:tc>
        <w:tc>
          <w:tcPr>
            <w:tcW w:w="669" w:type="dxa"/>
            <w:tcBorders>
              <w:bottom w:val="single" w:sz="4" w:space="0" w:color="auto"/>
            </w:tcBorders>
          </w:tcPr>
          <w:p w14:paraId="66516447" w14:textId="77777777" w:rsidR="00374807" w:rsidRPr="00B83A7F" w:rsidRDefault="00374807" w:rsidP="00374807">
            <w:pPr>
              <w:rPr>
                <w:rFonts w:eastAsia="Calibri" w:cs="Arial"/>
                <w:sz w:val="20"/>
                <w:szCs w:val="20"/>
              </w:rPr>
            </w:pPr>
          </w:p>
        </w:tc>
        <w:tc>
          <w:tcPr>
            <w:tcW w:w="1414" w:type="dxa"/>
            <w:tcBorders>
              <w:bottom w:val="single" w:sz="4" w:space="0" w:color="auto"/>
            </w:tcBorders>
          </w:tcPr>
          <w:p w14:paraId="5B80D5FA" w14:textId="77777777" w:rsidR="00374807" w:rsidRDefault="00374807" w:rsidP="00374807">
            <w:pPr>
              <w:rPr>
                <w:rFonts w:cs="Arial"/>
                <w:sz w:val="20"/>
                <w:szCs w:val="20"/>
              </w:rPr>
            </w:pPr>
          </w:p>
        </w:tc>
        <w:tc>
          <w:tcPr>
            <w:tcW w:w="1000" w:type="dxa"/>
            <w:tcBorders>
              <w:bottom w:val="single" w:sz="4" w:space="0" w:color="auto"/>
            </w:tcBorders>
          </w:tcPr>
          <w:p w14:paraId="789DBE05" w14:textId="77777777" w:rsidR="00374807" w:rsidRPr="00B83A7F" w:rsidRDefault="00374807" w:rsidP="00374807">
            <w:pPr>
              <w:rPr>
                <w:rFonts w:eastAsia="Calibri" w:cs="Arial"/>
                <w:sz w:val="20"/>
                <w:szCs w:val="20"/>
              </w:rPr>
            </w:pPr>
          </w:p>
        </w:tc>
      </w:tr>
      <w:tr w:rsidR="00374807" w:rsidRPr="00B83A7F" w14:paraId="48054680" w14:textId="77777777" w:rsidTr="00EA1FD9">
        <w:trPr>
          <w:trHeight w:val="210"/>
        </w:trPr>
        <w:tc>
          <w:tcPr>
            <w:tcW w:w="1419" w:type="dxa"/>
            <w:tcBorders>
              <w:bottom w:val="double" w:sz="4" w:space="0" w:color="auto"/>
            </w:tcBorders>
          </w:tcPr>
          <w:p w14:paraId="63480F99" w14:textId="753051AE" w:rsidR="00374807" w:rsidRPr="00B83A7F" w:rsidRDefault="00374807" w:rsidP="00374807">
            <w:pPr>
              <w:rPr>
                <w:rFonts w:eastAsia="Calibri" w:cs="Arial"/>
                <w:sz w:val="20"/>
                <w:szCs w:val="20"/>
              </w:rPr>
            </w:pPr>
            <w:r>
              <w:rPr>
                <w:rFonts w:eastAsia="Calibri" w:cs="Arial"/>
                <w:sz w:val="20"/>
                <w:szCs w:val="20"/>
              </w:rPr>
              <w:t>1.4.</w:t>
            </w:r>
            <w:r w:rsidR="00A47486">
              <w:rPr>
                <w:rFonts w:eastAsia="Calibri" w:cs="Arial"/>
                <w:sz w:val="20"/>
                <w:szCs w:val="20"/>
              </w:rPr>
              <w:t>9</w:t>
            </w:r>
            <w:r>
              <w:rPr>
                <w:rFonts w:eastAsia="Calibri" w:cs="Arial"/>
                <w:sz w:val="20"/>
                <w:szCs w:val="20"/>
              </w:rPr>
              <w:t>.</w:t>
            </w:r>
          </w:p>
        </w:tc>
        <w:tc>
          <w:tcPr>
            <w:tcW w:w="4904" w:type="dxa"/>
            <w:tcBorders>
              <w:bottom w:val="double" w:sz="4" w:space="0" w:color="auto"/>
            </w:tcBorders>
          </w:tcPr>
          <w:p w14:paraId="5E8B4D3A" w14:textId="77777777" w:rsidR="00374807" w:rsidRDefault="00374807" w:rsidP="00374807">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211E9273"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2CE4FA3B"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6760629A"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77B39E7C" w14:textId="62C7AE33"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Oznake (</w:t>
            </w:r>
            <w:r w:rsidRPr="005048CB">
              <w:rPr>
                <w:rFonts w:eastAsia="MS Mincho" w:cs="Times New Roman"/>
                <w:sz w:val="20"/>
                <w:szCs w:val="20"/>
                <w:lang w:eastAsia="ja-JP"/>
              </w:rPr>
              <w:t>Naljepnic</w:t>
            </w:r>
            <w:r>
              <w:rPr>
                <w:rFonts w:eastAsia="MS Mincho" w:cs="Times New Roman"/>
                <w:sz w:val="20"/>
                <w:szCs w:val="20"/>
                <w:lang w:eastAsia="ja-JP"/>
              </w:rPr>
              <w:t>a, sitotisak i sl.) (3 kom.)</w:t>
            </w:r>
            <w:r w:rsidRPr="005048CB">
              <w:rPr>
                <w:rFonts w:eastAsia="MS Mincho" w:cs="Times New Roman"/>
                <w:sz w:val="20"/>
                <w:szCs w:val="20"/>
                <w:lang w:eastAsia="ja-JP"/>
              </w:rPr>
              <w:t xml:space="preserve"> sa elementima vidljivosti sukladno Knjizi standarda Vizualnog identiteta projekta HITRO. (logotip projekta, logotip programa </w:t>
            </w:r>
            <w:r w:rsidRPr="005048CB">
              <w:rPr>
                <w:rFonts w:eastAsia="MS Mincho" w:cs="Times New Roman"/>
                <w:sz w:val="20"/>
                <w:szCs w:val="20"/>
                <w:lang w:eastAsia="ja-JP"/>
              </w:rPr>
              <w:lastRenderedPageBreak/>
              <w:t xml:space="preserve">suradnje Interreg Slovenija-Hrvatska 2014.-2020. i ostalo). </w:t>
            </w:r>
            <w:r>
              <w:rPr>
                <w:rFonts w:eastAsia="MS Mincho" w:cs="Times New Roman"/>
                <w:sz w:val="20"/>
                <w:szCs w:val="20"/>
                <w:lang w:eastAsia="ja-JP"/>
              </w:rPr>
              <w:t>Oznake</w:t>
            </w:r>
            <w:r w:rsidRPr="005048CB">
              <w:rPr>
                <w:rFonts w:eastAsia="MS Mincho" w:cs="Times New Roman"/>
                <w:sz w:val="20"/>
                <w:szCs w:val="20"/>
                <w:lang w:eastAsia="ja-JP"/>
              </w:rPr>
              <w:t xml:space="preserve"> trebaju biti istaknute na vidljivom mjestu predmeta nabave. Također, </w:t>
            </w:r>
            <w:r>
              <w:rPr>
                <w:rFonts w:eastAsia="MS Mincho" w:cs="Times New Roman"/>
                <w:sz w:val="20"/>
                <w:szCs w:val="20"/>
                <w:lang w:eastAsia="ja-JP"/>
              </w:rPr>
              <w:t>oznake</w:t>
            </w:r>
            <w:r w:rsidRPr="005048CB">
              <w:rPr>
                <w:rFonts w:eastAsia="MS Mincho" w:cs="Times New Roman"/>
                <w:sz w:val="20"/>
                <w:szCs w:val="20"/>
                <w:lang w:eastAsia="ja-JP"/>
              </w:rPr>
              <w:t xml:space="preserve"> trebaju biti odgovarajuće kvalitete, po mogućnosti plastificirana, 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p>
          <w:p w14:paraId="40D3F482" w14:textId="77777777" w:rsidR="00374807" w:rsidRPr="0028160A"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190D16">
              <w:rPr>
                <w:rFonts w:cs="Arial"/>
                <w:sz w:val="20"/>
                <w:szCs w:val="20"/>
              </w:rPr>
              <w:t>Naljepnice</w:t>
            </w:r>
            <w:r>
              <w:rPr>
                <w:rFonts w:cs="Arial"/>
                <w:sz w:val="20"/>
                <w:szCs w:val="20"/>
              </w:rPr>
              <w:t xml:space="preserve"> je potrebno istaknuti na</w:t>
            </w:r>
            <w:r w:rsidRPr="00190D16">
              <w:rPr>
                <w:rFonts w:cs="Arial"/>
                <w:sz w:val="20"/>
                <w:szCs w:val="20"/>
              </w:rPr>
              <w:t xml:space="preserve"> torbi </w:t>
            </w:r>
            <w:r>
              <w:rPr>
                <w:rFonts w:cs="Arial"/>
                <w:sz w:val="20"/>
                <w:szCs w:val="20"/>
              </w:rPr>
              <w:t>te</w:t>
            </w:r>
            <w:r w:rsidRPr="00190D16">
              <w:rPr>
                <w:rFonts w:cs="Arial"/>
                <w:color w:val="FF0000"/>
                <w:sz w:val="20"/>
                <w:szCs w:val="20"/>
              </w:rPr>
              <w:t xml:space="preserve"> </w:t>
            </w:r>
            <w:r w:rsidRPr="0028160A">
              <w:rPr>
                <w:rFonts w:cs="Arial"/>
                <w:sz w:val="20"/>
                <w:szCs w:val="20"/>
              </w:rPr>
              <w:t xml:space="preserve">na krajevima užeta upresti </w:t>
            </w:r>
            <w:r>
              <w:rPr>
                <w:rFonts w:cs="Arial"/>
                <w:sz w:val="20"/>
                <w:szCs w:val="20"/>
              </w:rPr>
              <w:t>oznaku kako bi činila trajni dio predmeta nabave.</w:t>
            </w:r>
          </w:p>
          <w:p w14:paraId="1E57E3A3" w14:textId="77777777" w:rsidR="00374807" w:rsidRPr="00190D16" w:rsidRDefault="00374807" w:rsidP="00374807">
            <w:pPr>
              <w:pStyle w:val="ListParagraph"/>
              <w:autoSpaceDE w:val="0"/>
              <w:autoSpaceDN w:val="0"/>
              <w:adjustRightInd w:val="0"/>
              <w:ind w:left="0"/>
              <w:jc w:val="both"/>
              <w:rPr>
                <w:rFonts w:eastAsia="MS Mincho" w:cs="Times New Roman"/>
                <w:sz w:val="20"/>
                <w:szCs w:val="20"/>
                <w:lang w:eastAsia="ja-JP"/>
              </w:rPr>
            </w:pPr>
            <w:r w:rsidRPr="00190D16">
              <w:rPr>
                <w:rFonts w:eastAsia="MS Mincho" w:cs="Times New Roman"/>
                <w:sz w:val="20"/>
                <w:szCs w:val="20"/>
                <w:lang w:eastAsia="ja-JP"/>
              </w:rPr>
              <w:t xml:space="preserve">NAPOMENA: Grafička priprema </w:t>
            </w:r>
            <w:r>
              <w:rPr>
                <w:rFonts w:eastAsia="MS Mincho" w:cs="Times New Roman"/>
                <w:sz w:val="20"/>
                <w:szCs w:val="20"/>
                <w:lang w:eastAsia="ja-JP"/>
              </w:rPr>
              <w:t>oznake/</w:t>
            </w:r>
            <w:r w:rsidRPr="00190D16">
              <w:rPr>
                <w:rFonts w:eastAsia="MS Mincho" w:cs="Times New Roman"/>
                <w:sz w:val="20"/>
                <w:szCs w:val="20"/>
                <w:lang w:eastAsia="ja-JP"/>
              </w:rPr>
              <w:t>naljepnica dostaviti će se Ponuditelju prilikom potpisa Ugovora o javnoj nabavi.</w:t>
            </w:r>
          </w:p>
        </w:tc>
        <w:tc>
          <w:tcPr>
            <w:tcW w:w="1338" w:type="dxa"/>
            <w:gridSpan w:val="3"/>
            <w:tcBorders>
              <w:bottom w:val="double" w:sz="4" w:space="0" w:color="auto"/>
            </w:tcBorders>
          </w:tcPr>
          <w:p w14:paraId="2CC4B7D6" w14:textId="77777777" w:rsidR="00374807" w:rsidRPr="00B83A7F" w:rsidRDefault="00374807" w:rsidP="00374807">
            <w:pPr>
              <w:rPr>
                <w:rFonts w:eastAsia="Calibri" w:cs="Arial"/>
                <w:sz w:val="20"/>
                <w:szCs w:val="20"/>
              </w:rPr>
            </w:pPr>
          </w:p>
        </w:tc>
        <w:tc>
          <w:tcPr>
            <w:tcW w:w="669" w:type="dxa"/>
            <w:tcBorders>
              <w:bottom w:val="double" w:sz="4" w:space="0" w:color="auto"/>
            </w:tcBorders>
          </w:tcPr>
          <w:p w14:paraId="11CD5B7F" w14:textId="77777777" w:rsidR="00374807" w:rsidRPr="00B83A7F" w:rsidRDefault="00374807" w:rsidP="00374807">
            <w:pPr>
              <w:rPr>
                <w:rFonts w:eastAsia="Calibri" w:cs="Arial"/>
                <w:sz w:val="20"/>
                <w:szCs w:val="20"/>
              </w:rPr>
            </w:pPr>
          </w:p>
        </w:tc>
        <w:tc>
          <w:tcPr>
            <w:tcW w:w="1414" w:type="dxa"/>
            <w:tcBorders>
              <w:bottom w:val="double" w:sz="4" w:space="0" w:color="auto"/>
            </w:tcBorders>
          </w:tcPr>
          <w:p w14:paraId="0E3BC6F2" w14:textId="77777777" w:rsidR="00374807" w:rsidRDefault="00374807" w:rsidP="00374807">
            <w:pPr>
              <w:rPr>
                <w:rFonts w:cs="Arial"/>
                <w:sz w:val="20"/>
                <w:szCs w:val="20"/>
              </w:rPr>
            </w:pPr>
          </w:p>
        </w:tc>
        <w:tc>
          <w:tcPr>
            <w:tcW w:w="1000" w:type="dxa"/>
            <w:tcBorders>
              <w:bottom w:val="double" w:sz="4" w:space="0" w:color="auto"/>
            </w:tcBorders>
          </w:tcPr>
          <w:p w14:paraId="264BE10C" w14:textId="77777777" w:rsidR="00374807" w:rsidRPr="00B83A7F" w:rsidRDefault="00374807" w:rsidP="00374807">
            <w:pPr>
              <w:rPr>
                <w:rFonts w:eastAsia="Calibri" w:cs="Arial"/>
                <w:sz w:val="20"/>
                <w:szCs w:val="20"/>
              </w:rPr>
            </w:pPr>
          </w:p>
        </w:tc>
      </w:tr>
      <w:tr w:rsidR="003B55CE" w:rsidRPr="00D617FD" w14:paraId="0DDE260E" w14:textId="77777777" w:rsidTr="00EA1FD9">
        <w:trPr>
          <w:trHeight w:val="210"/>
        </w:trPr>
        <w:tc>
          <w:tcPr>
            <w:tcW w:w="1419" w:type="dxa"/>
            <w:tcBorders>
              <w:top w:val="double" w:sz="4" w:space="0" w:color="auto"/>
            </w:tcBorders>
          </w:tcPr>
          <w:p w14:paraId="0D6E7EBC" w14:textId="5ED5429B" w:rsidR="003B55CE" w:rsidRPr="006D0477" w:rsidRDefault="003B55CE" w:rsidP="00374807">
            <w:pPr>
              <w:rPr>
                <w:rFonts w:eastAsia="Calibri" w:cs="Arial"/>
                <w:b/>
                <w:bCs/>
                <w:sz w:val="20"/>
                <w:szCs w:val="20"/>
              </w:rPr>
            </w:pPr>
            <w:bookmarkStart w:id="17" w:name="_Hlk14330998"/>
            <w:r w:rsidRPr="006D0477">
              <w:rPr>
                <w:rFonts w:eastAsia="Calibri" w:cs="Arial"/>
                <w:b/>
                <w:bCs/>
                <w:sz w:val="20"/>
                <w:szCs w:val="20"/>
              </w:rPr>
              <w:t>1.4.1</w:t>
            </w:r>
            <w:r w:rsidR="00A47486">
              <w:rPr>
                <w:rFonts w:eastAsia="Calibri" w:cs="Arial"/>
                <w:b/>
                <w:bCs/>
                <w:sz w:val="20"/>
                <w:szCs w:val="20"/>
              </w:rPr>
              <w:t>0</w:t>
            </w:r>
            <w:r w:rsidRPr="006D0477">
              <w:rPr>
                <w:rFonts w:eastAsia="Calibri" w:cs="Arial"/>
                <w:b/>
                <w:bCs/>
                <w:sz w:val="20"/>
                <w:szCs w:val="20"/>
              </w:rPr>
              <w:t>.</w:t>
            </w:r>
          </w:p>
        </w:tc>
        <w:tc>
          <w:tcPr>
            <w:tcW w:w="5121" w:type="dxa"/>
            <w:gridSpan w:val="2"/>
            <w:tcBorders>
              <w:top w:val="double" w:sz="4" w:space="0" w:color="auto"/>
            </w:tcBorders>
          </w:tcPr>
          <w:p w14:paraId="6300AACA" w14:textId="77777777" w:rsidR="003B55CE" w:rsidRPr="00D617FD" w:rsidRDefault="003B55CE" w:rsidP="00374807">
            <w:pPr>
              <w:rPr>
                <w:rFonts w:eastAsia="Calibri" w:cs="Arial"/>
                <w:b/>
                <w:bCs/>
                <w:sz w:val="20"/>
                <w:szCs w:val="20"/>
              </w:rPr>
            </w:pPr>
            <w:r w:rsidRPr="00D617FD">
              <w:rPr>
                <w:rFonts w:cs="Arial"/>
                <w:b/>
                <w:bCs/>
                <w:sz w:val="20"/>
                <w:szCs w:val="20"/>
              </w:rPr>
              <w:t>DOKUMENTACIJA KOJA SE DOSTAVLJA</w:t>
            </w:r>
          </w:p>
        </w:tc>
        <w:tc>
          <w:tcPr>
            <w:tcW w:w="4204" w:type="dxa"/>
            <w:gridSpan w:val="5"/>
            <w:tcBorders>
              <w:top w:val="double" w:sz="4" w:space="0" w:color="auto"/>
            </w:tcBorders>
          </w:tcPr>
          <w:p w14:paraId="74E19A02" w14:textId="77777777" w:rsidR="003B55CE" w:rsidRPr="00D617FD" w:rsidRDefault="003B55CE" w:rsidP="00374807">
            <w:pPr>
              <w:jc w:val="center"/>
              <w:rPr>
                <w:rFonts w:eastAsia="Calibri" w:cs="Arial"/>
                <w:b/>
                <w:bCs/>
                <w:sz w:val="20"/>
                <w:szCs w:val="20"/>
              </w:rPr>
            </w:pPr>
            <w:r w:rsidRPr="002552DB">
              <w:rPr>
                <w:rFonts w:eastAsia="Calibri" w:cs="Arial"/>
                <w:b/>
                <w:bCs/>
                <w:sz w:val="20"/>
                <w:szCs w:val="20"/>
              </w:rPr>
              <w:t>OBAVEZNO PRI ISPORUCI</w:t>
            </w:r>
          </w:p>
        </w:tc>
      </w:tr>
      <w:tr w:rsidR="003B55CE" w:rsidRPr="00B83A7F" w14:paraId="1CCB9D31" w14:textId="77777777" w:rsidTr="00EA1FD9">
        <w:trPr>
          <w:trHeight w:val="210"/>
        </w:trPr>
        <w:tc>
          <w:tcPr>
            <w:tcW w:w="1419" w:type="dxa"/>
          </w:tcPr>
          <w:p w14:paraId="1E66AD25" w14:textId="7A7E14E0" w:rsidR="003B55CE" w:rsidRPr="006D0477" w:rsidRDefault="003B55CE" w:rsidP="00374807">
            <w:pPr>
              <w:rPr>
                <w:rFonts w:eastAsia="Calibri" w:cs="Arial"/>
                <w:sz w:val="20"/>
                <w:szCs w:val="20"/>
              </w:rPr>
            </w:pPr>
            <w:r w:rsidRPr="006D0477">
              <w:rPr>
                <w:sz w:val="20"/>
                <w:szCs w:val="20"/>
              </w:rPr>
              <w:t>1.4.1</w:t>
            </w:r>
            <w:r w:rsidR="00A47486">
              <w:rPr>
                <w:sz w:val="20"/>
                <w:szCs w:val="20"/>
              </w:rPr>
              <w:t>0</w:t>
            </w:r>
            <w:r w:rsidRPr="006D0477">
              <w:rPr>
                <w:sz w:val="20"/>
                <w:szCs w:val="20"/>
              </w:rPr>
              <w:t>.1.</w:t>
            </w:r>
          </w:p>
        </w:tc>
        <w:tc>
          <w:tcPr>
            <w:tcW w:w="5121" w:type="dxa"/>
            <w:gridSpan w:val="2"/>
          </w:tcPr>
          <w:p w14:paraId="640D37E9" w14:textId="77777777" w:rsidR="003B55CE" w:rsidRPr="00253063" w:rsidRDefault="003B55CE" w:rsidP="00374807">
            <w:pPr>
              <w:autoSpaceDE w:val="0"/>
              <w:autoSpaceDN w:val="0"/>
              <w:adjustRightInd w:val="0"/>
              <w:jc w:val="both"/>
              <w:rPr>
                <w:rFonts w:cs="Arial"/>
                <w:sz w:val="20"/>
                <w:szCs w:val="20"/>
              </w:rPr>
            </w:pPr>
            <w:r w:rsidRPr="0028160A">
              <w:rPr>
                <w:rFonts w:eastAsia="MS Mincho" w:cs="Times New Roman"/>
                <w:sz w:val="20"/>
                <w:szCs w:val="20"/>
                <w:lang w:eastAsia="ja-JP"/>
              </w:rPr>
              <w:t>Izvadak iz kataloga u kojem su vidljivi traženi podaci sa  slikom proizvoda</w:t>
            </w:r>
          </w:p>
        </w:tc>
        <w:tc>
          <w:tcPr>
            <w:tcW w:w="4204" w:type="dxa"/>
            <w:gridSpan w:val="5"/>
          </w:tcPr>
          <w:p w14:paraId="401911C6" w14:textId="283C47B8" w:rsidR="003B55CE" w:rsidRPr="00B83A7F" w:rsidRDefault="003B55CE" w:rsidP="003B55CE">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B55CE" w:rsidRPr="00B83A7F" w14:paraId="61F86100" w14:textId="77777777" w:rsidTr="00EA1FD9">
        <w:trPr>
          <w:trHeight w:val="210"/>
        </w:trPr>
        <w:tc>
          <w:tcPr>
            <w:tcW w:w="1419" w:type="dxa"/>
          </w:tcPr>
          <w:p w14:paraId="4A5A267C" w14:textId="0FF6DBBA" w:rsidR="003B55CE" w:rsidRPr="006D0477" w:rsidRDefault="003B55CE" w:rsidP="00374807">
            <w:pPr>
              <w:rPr>
                <w:rFonts w:eastAsia="Calibri" w:cs="Arial"/>
                <w:sz w:val="20"/>
                <w:szCs w:val="20"/>
              </w:rPr>
            </w:pPr>
            <w:r w:rsidRPr="006D0477">
              <w:rPr>
                <w:sz w:val="20"/>
                <w:szCs w:val="20"/>
              </w:rPr>
              <w:t>1.4.1</w:t>
            </w:r>
            <w:r w:rsidR="00A47486">
              <w:rPr>
                <w:sz w:val="20"/>
                <w:szCs w:val="20"/>
              </w:rPr>
              <w:t>0</w:t>
            </w:r>
            <w:r w:rsidRPr="006D0477">
              <w:rPr>
                <w:sz w:val="20"/>
                <w:szCs w:val="20"/>
              </w:rPr>
              <w:t>.2.</w:t>
            </w:r>
          </w:p>
        </w:tc>
        <w:tc>
          <w:tcPr>
            <w:tcW w:w="5121" w:type="dxa"/>
            <w:gridSpan w:val="2"/>
          </w:tcPr>
          <w:p w14:paraId="7F833A09" w14:textId="77777777" w:rsidR="003B55CE" w:rsidRDefault="003B55CE" w:rsidP="00374807">
            <w:pPr>
              <w:autoSpaceDE w:val="0"/>
              <w:autoSpaceDN w:val="0"/>
              <w:adjustRightInd w:val="0"/>
              <w:jc w:val="both"/>
              <w:rPr>
                <w:rFonts w:cs="Arial"/>
                <w:sz w:val="20"/>
                <w:szCs w:val="20"/>
              </w:rPr>
            </w:pPr>
            <w:r w:rsidRPr="003C706B">
              <w:rPr>
                <w:rFonts w:eastAsia="MS Mincho" w:cs="Times New Roman"/>
                <w:sz w:val="20"/>
                <w:szCs w:val="20"/>
                <w:lang w:eastAsia="ja-JP"/>
              </w:rPr>
              <w:t xml:space="preserve">Izvještaj o ispitivanju užeta / Certifikat (potvrda) o pregledu tipa iz kojeg je vidljivo da je uže sukladne </w:t>
            </w:r>
            <w:r w:rsidRPr="003C706B">
              <w:rPr>
                <w:rFonts w:cs="Arial"/>
                <w:sz w:val="20"/>
                <w:szCs w:val="20"/>
              </w:rPr>
              <w:t>HRN EN 1891:2001 ili jednakovrijedno</w:t>
            </w:r>
          </w:p>
          <w:p w14:paraId="6856670D" w14:textId="77777777" w:rsidR="003B55CE" w:rsidRPr="00253063" w:rsidRDefault="003B55CE" w:rsidP="00374807">
            <w:pPr>
              <w:autoSpaceDE w:val="0"/>
              <w:autoSpaceDN w:val="0"/>
              <w:adjustRightInd w:val="0"/>
              <w:jc w:val="both"/>
              <w:rPr>
                <w:rFonts w:cs="Arial"/>
                <w:sz w:val="20"/>
                <w:szCs w:val="20"/>
              </w:rPr>
            </w:pPr>
          </w:p>
        </w:tc>
        <w:tc>
          <w:tcPr>
            <w:tcW w:w="4204" w:type="dxa"/>
            <w:gridSpan w:val="5"/>
          </w:tcPr>
          <w:p w14:paraId="3113DC54" w14:textId="38D2ABE3"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B55CE" w:rsidRPr="00B83A7F" w14:paraId="59DDFF01" w14:textId="77777777" w:rsidTr="00EA1FD9">
        <w:trPr>
          <w:trHeight w:val="210"/>
        </w:trPr>
        <w:tc>
          <w:tcPr>
            <w:tcW w:w="1419" w:type="dxa"/>
          </w:tcPr>
          <w:p w14:paraId="10AE18B7" w14:textId="2FE1ECB5" w:rsidR="003B55CE" w:rsidRPr="006D0477" w:rsidRDefault="003B55CE" w:rsidP="00374807">
            <w:pPr>
              <w:rPr>
                <w:sz w:val="20"/>
                <w:szCs w:val="20"/>
              </w:rPr>
            </w:pPr>
            <w:r w:rsidRPr="006D0477">
              <w:rPr>
                <w:sz w:val="20"/>
                <w:szCs w:val="20"/>
              </w:rPr>
              <w:t>1.4.1</w:t>
            </w:r>
            <w:r w:rsidR="00A47486">
              <w:rPr>
                <w:sz w:val="20"/>
                <w:szCs w:val="20"/>
              </w:rPr>
              <w:t>0</w:t>
            </w:r>
            <w:r w:rsidRPr="006D0477">
              <w:rPr>
                <w:sz w:val="20"/>
                <w:szCs w:val="20"/>
              </w:rPr>
              <w:t>.3.</w:t>
            </w:r>
          </w:p>
        </w:tc>
        <w:tc>
          <w:tcPr>
            <w:tcW w:w="5121" w:type="dxa"/>
            <w:gridSpan w:val="2"/>
          </w:tcPr>
          <w:p w14:paraId="01F6E48C" w14:textId="77777777" w:rsidR="003B55CE" w:rsidRPr="00253063" w:rsidRDefault="003B55CE" w:rsidP="00374807">
            <w:pPr>
              <w:autoSpaceDE w:val="0"/>
              <w:autoSpaceDN w:val="0"/>
              <w:adjustRightInd w:val="0"/>
              <w:jc w:val="both"/>
              <w:rPr>
                <w:rFonts w:cs="Arial"/>
                <w:sz w:val="20"/>
                <w:szCs w:val="20"/>
              </w:rPr>
            </w:pPr>
            <w:r w:rsidRPr="0028160A">
              <w:rPr>
                <w:rFonts w:eastAsia="MS Mincho" w:cs="Times New Roman"/>
                <w:sz w:val="20"/>
                <w:szCs w:val="20"/>
                <w:lang w:eastAsia="ja-JP"/>
              </w:rPr>
              <w:t>Upute za upotrebu i održavanje</w:t>
            </w:r>
          </w:p>
        </w:tc>
        <w:tc>
          <w:tcPr>
            <w:tcW w:w="4204" w:type="dxa"/>
            <w:gridSpan w:val="5"/>
          </w:tcPr>
          <w:p w14:paraId="65147ADE" w14:textId="3FAF0800" w:rsidR="003B55CE" w:rsidRDefault="003B55CE" w:rsidP="00374807">
            <w:pPr>
              <w:rPr>
                <w:rFonts w:cs="Arial"/>
                <w:sz w:val="20"/>
                <w:szCs w:val="20"/>
              </w:rPr>
            </w:pPr>
            <w:r w:rsidRPr="00F16104">
              <w:rPr>
                <w:rFonts w:eastAsia="Calibri" w:cs="Arial"/>
                <w:sz w:val="20"/>
                <w:szCs w:val="20"/>
              </w:rPr>
              <w:t xml:space="preserve">Da, </w:t>
            </w:r>
            <w:r w:rsidRPr="00F16104">
              <w:rPr>
                <w:rFonts w:cs="Arial"/>
                <w:sz w:val="20"/>
                <w:szCs w:val="20"/>
              </w:rPr>
              <w:t>mora biti na hrvatskom</w:t>
            </w:r>
          </w:p>
          <w:p w14:paraId="5DBA9474" w14:textId="77777777" w:rsidR="003B55CE" w:rsidRPr="00F16104" w:rsidRDefault="003B55CE" w:rsidP="00374807">
            <w:pPr>
              <w:rPr>
                <w:rFonts w:eastAsia="Calibri" w:cs="Arial"/>
                <w:sz w:val="20"/>
                <w:szCs w:val="20"/>
              </w:rPr>
            </w:pPr>
          </w:p>
        </w:tc>
      </w:tr>
      <w:tr w:rsidR="00374807" w:rsidRPr="00B83A7F" w14:paraId="1C8040DE" w14:textId="77777777" w:rsidTr="00EA1FD9">
        <w:trPr>
          <w:trHeight w:val="210"/>
        </w:trPr>
        <w:tc>
          <w:tcPr>
            <w:tcW w:w="1419" w:type="dxa"/>
            <w:tcBorders>
              <w:top w:val="double" w:sz="4" w:space="0" w:color="auto"/>
            </w:tcBorders>
          </w:tcPr>
          <w:p w14:paraId="348CB38A" w14:textId="77777777" w:rsidR="00374807" w:rsidRPr="00A00773" w:rsidRDefault="00374807" w:rsidP="00374807">
            <w:pPr>
              <w:rPr>
                <w:rFonts w:eastAsia="Calibri" w:cs="Arial"/>
                <w:b/>
                <w:bCs/>
                <w:sz w:val="20"/>
                <w:szCs w:val="20"/>
              </w:rPr>
            </w:pPr>
            <w:bookmarkStart w:id="18" w:name="_GoBack" w:colFirst="0" w:colLast="0"/>
            <w:bookmarkEnd w:id="17"/>
            <w:r w:rsidRPr="00A00773">
              <w:rPr>
                <w:rFonts w:eastAsia="Calibri" w:cs="Arial"/>
                <w:b/>
                <w:bCs/>
                <w:sz w:val="20"/>
                <w:szCs w:val="20"/>
              </w:rPr>
              <w:t>1.5.</w:t>
            </w:r>
          </w:p>
        </w:tc>
        <w:tc>
          <w:tcPr>
            <w:tcW w:w="9325" w:type="dxa"/>
            <w:gridSpan w:val="7"/>
            <w:tcBorders>
              <w:top w:val="double" w:sz="4" w:space="0" w:color="auto"/>
            </w:tcBorders>
          </w:tcPr>
          <w:p w14:paraId="14D0775F" w14:textId="77777777" w:rsidR="00374807" w:rsidRPr="00B83A7F" w:rsidRDefault="00374807" w:rsidP="00374807">
            <w:pPr>
              <w:rPr>
                <w:rFonts w:eastAsia="Calibri" w:cs="Arial"/>
                <w:sz w:val="20"/>
                <w:szCs w:val="20"/>
              </w:rPr>
            </w:pPr>
            <w:r w:rsidRPr="00415928">
              <w:rPr>
                <w:rFonts w:eastAsia="Calibri" w:cs="Arial"/>
                <w:b/>
                <w:bCs/>
                <w:sz w:val="20"/>
                <w:szCs w:val="20"/>
              </w:rPr>
              <w:t>TEHNIČKI OPIS I ZAHTJEVI VEZANI ZA MATERIJAL</w:t>
            </w:r>
            <w:r w:rsidRPr="004370F8">
              <w:rPr>
                <w:rFonts w:eastAsia="Calibri" w:cs="Arial"/>
                <w:b/>
                <w:bCs/>
                <w:sz w:val="20"/>
                <w:szCs w:val="20"/>
              </w:rPr>
              <w:t xml:space="preserve"> OPREMA ZA SPAŠAVANJE -</w:t>
            </w:r>
            <w:r>
              <w:rPr>
                <w:rFonts w:eastAsia="Calibri" w:cs="Arial"/>
                <w:b/>
                <w:bCs/>
                <w:sz w:val="20"/>
                <w:szCs w:val="20"/>
              </w:rPr>
              <w:t xml:space="preserve"> </w:t>
            </w:r>
            <w:r w:rsidRPr="00472A28">
              <w:rPr>
                <w:rFonts w:eastAsia="Calibri" w:cs="Arial"/>
                <w:b/>
                <w:bCs/>
                <w:sz w:val="20"/>
                <w:szCs w:val="20"/>
              </w:rPr>
              <w:t>UŽE - PENJAČKO</w:t>
            </w:r>
          </w:p>
        </w:tc>
      </w:tr>
      <w:tr w:rsidR="00374807" w:rsidRPr="00B83A7F" w14:paraId="577647CC" w14:textId="77777777" w:rsidTr="00EA1FD9">
        <w:trPr>
          <w:trHeight w:val="210"/>
        </w:trPr>
        <w:tc>
          <w:tcPr>
            <w:tcW w:w="1419" w:type="dxa"/>
          </w:tcPr>
          <w:p w14:paraId="7F4557D1" w14:textId="77777777" w:rsidR="00374807" w:rsidRDefault="00374807" w:rsidP="00374807">
            <w:pPr>
              <w:rPr>
                <w:rFonts w:eastAsia="Calibri" w:cs="Arial"/>
                <w:sz w:val="20"/>
                <w:szCs w:val="20"/>
              </w:rPr>
            </w:pPr>
            <w:r>
              <w:rPr>
                <w:rFonts w:eastAsia="Calibri" w:cs="Arial"/>
                <w:sz w:val="20"/>
                <w:szCs w:val="20"/>
              </w:rPr>
              <w:t>1.5.1.</w:t>
            </w:r>
          </w:p>
        </w:tc>
        <w:tc>
          <w:tcPr>
            <w:tcW w:w="4904" w:type="dxa"/>
          </w:tcPr>
          <w:p w14:paraId="2246DE98" w14:textId="77777777" w:rsidR="00374807"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13D635D4" w14:textId="77777777" w:rsidR="00374807" w:rsidRPr="00021907" w:rsidRDefault="00374807" w:rsidP="00374807">
            <w:pPr>
              <w:autoSpaceDE w:val="0"/>
              <w:autoSpaceDN w:val="0"/>
              <w:adjustRightInd w:val="0"/>
              <w:jc w:val="both"/>
              <w:rPr>
                <w:rFonts w:cs="Arial"/>
                <w:sz w:val="20"/>
                <w:szCs w:val="20"/>
              </w:rPr>
            </w:pPr>
          </w:p>
        </w:tc>
        <w:tc>
          <w:tcPr>
            <w:tcW w:w="4421" w:type="dxa"/>
            <w:gridSpan w:val="6"/>
          </w:tcPr>
          <w:p w14:paraId="1BDBB9DE" w14:textId="77777777" w:rsidR="00374807" w:rsidRPr="00B83A7F" w:rsidRDefault="00374807" w:rsidP="00374807">
            <w:pPr>
              <w:rPr>
                <w:rFonts w:eastAsia="Calibri" w:cs="Arial"/>
                <w:sz w:val="20"/>
                <w:szCs w:val="20"/>
              </w:rPr>
            </w:pPr>
          </w:p>
        </w:tc>
      </w:tr>
      <w:tr w:rsidR="00374807" w:rsidRPr="00B83A7F" w14:paraId="4D6C625F" w14:textId="77777777" w:rsidTr="00EA1FD9">
        <w:trPr>
          <w:trHeight w:val="210"/>
        </w:trPr>
        <w:tc>
          <w:tcPr>
            <w:tcW w:w="1419" w:type="dxa"/>
          </w:tcPr>
          <w:p w14:paraId="6FAD4841" w14:textId="77777777" w:rsidR="00374807" w:rsidRPr="00B83A7F" w:rsidRDefault="00374807" w:rsidP="00374807">
            <w:pPr>
              <w:rPr>
                <w:rFonts w:eastAsia="Calibri" w:cs="Arial"/>
                <w:sz w:val="20"/>
                <w:szCs w:val="20"/>
              </w:rPr>
            </w:pPr>
            <w:r>
              <w:rPr>
                <w:rFonts w:eastAsia="Calibri" w:cs="Arial"/>
                <w:sz w:val="20"/>
                <w:szCs w:val="20"/>
              </w:rPr>
              <w:t>1.5.2.</w:t>
            </w:r>
          </w:p>
        </w:tc>
        <w:tc>
          <w:tcPr>
            <w:tcW w:w="4904" w:type="dxa"/>
          </w:tcPr>
          <w:p w14:paraId="65B9DC13" w14:textId="4B4D23A2" w:rsidR="00374807" w:rsidRDefault="00374807" w:rsidP="00374807">
            <w:pPr>
              <w:autoSpaceDE w:val="0"/>
              <w:autoSpaceDN w:val="0"/>
              <w:adjustRightInd w:val="0"/>
              <w:jc w:val="both"/>
              <w:rPr>
                <w:rFonts w:cs="Arial"/>
                <w:sz w:val="20"/>
                <w:szCs w:val="20"/>
              </w:rPr>
            </w:pPr>
            <w:r w:rsidRPr="00021907">
              <w:rPr>
                <w:rFonts w:cs="Arial"/>
                <w:sz w:val="20"/>
                <w:szCs w:val="20"/>
              </w:rPr>
              <w:t>Sirovinski sastav: 100% poliestersko vlakno</w:t>
            </w:r>
            <w:r w:rsidR="002A2A89">
              <w:rPr>
                <w:rFonts w:cs="Arial"/>
                <w:sz w:val="20"/>
                <w:szCs w:val="20"/>
              </w:rPr>
              <w:t xml:space="preserve"> ili jed</w:t>
            </w:r>
            <w:r w:rsidR="00343135">
              <w:rPr>
                <w:rFonts w:cs="Arial"/>
                <w:sz w:val="20"/>
                <w:szCs w:val="20"/>
              </w:rPr>
              <w:t>na</w:t>
            </w:r>
            <w:r w:rsidR="002A2A89">
              <w:rPr>
                <w:rFonts w:cs="Arial"/>
                <w:sz w:val="20"/>
                <w:szCs w:val="20"/>
              </w:rPr>
              <w:t>kovrijedno</w:t>
            </w:r>
          </w:p>
          <w:p w14:paraId="263CA57D" w14:textId="77777777" w:rsidR="00374807" w:rsidRPr="004370F8" w:rsidRDefault="00374807" w:rsidP="00374807">
            <w:pPr>
              <w:autoSpaceDE w:val="0"/>
              <w:autoSpaceDN w:val="0"/>
              <w:adjustRightInd w:val="0"/>
              <w:jc w:val="both"/>
              <w:rPr>
                <w:rFonts w:cs="Arial"/>
                <w:sz w:val="20"/>
                <w:szCs w:val="20"/>
              </w:rPr>
            </w:pPr>
          </w:p>
        </w:tc>
        <w:tc>
          <w:tcPr>
            <w:tcW w:w="1338" w:type="dxa"/>
            <w:gridSpan w:val="3"/>
          </w:tcPr>
          <w:p w14:paraId="7FA5650D" w14:textId="77777777" w:rsidR="00374807" w:rsidRPr="00B83A7F" w:rsidRDefault="00374807" w:rsidP="00374807">
            <w:pPr>
              <w:rPr>
                <w:rFonts w:eastAsia="Calibri" w:cs="Arial"/>
                <w:sz w:val="20"/>
                <w:szCs w:val="20"/>
              </w:rPr>
            </w:pPr>
          </w:p>
        </w:tc>
        <w:tc>
          <w:tcPr>
            <w:tcW w:w="669" w:type="dxa"/>
          </w:tcPr>
          <w:p w14:paraId="0722B038" w14:textId="77777777" w:rsidR="00374807" w:rsidRPr="00B83A7F" w:rsidRDefault="00374807" w:rsidP="00374807">
            <w:pPr>
              <w:rPr>
                <w:rFonts w:eastAsia="Calibri" w:cs="Arial"/>
                <w:sz w:val="20"/>
                <w:szCs w:val="20"/>
              </w:rPr>
            </w:pPr>
          </w:p>
        </w:tc>
        <w:tc>
          <w:tcPr>
            <w:tcW w:w="1414" w:type="dxa"/>
          </w:tcPr>
          <w:p w14:paraId="58CEF7A2" w14:textId="77777777" w:rsidR="00374807" w:rsidRPr="00B83A7F" w:rsidRDefault="00374807" w:rsidP="00374807">
            <w:pPr>
              <w:rPr>
                <w:rFonts w:eastAsia="Calibri" w:cs="Arial"/>
                <w:sz w:val="20"/>
                <w:szCs w:val="20"/>
              </w:rPr>
            </w:pPr>
          </w:p>
        </w:tc>
        <w:tc>
          <w:tcPr>
            <w:tcW w:w="1000" w:type="dxa"/>
          </w:tcPr>
          <w:p w14:paraId="16FEF0E6" w14:textId="77777777" w:rsidR="00374807" w:rsidRPr="00B83A7F" w:rsidRDefault="00374807" w:rsidP="00374807">
            <w:pPr>
              <w:rPr>
                <w:rFonts w:eastAsia="Calibri" w:cs="Arial"/>
                <w:sz w:val="20"/>
                <w:szCs w:val="20"/>
              </w:rPr>
            </w:pPr>
          </w:p>
        </w:tc>
      </w:tr>
      <w:tr w:rsidR="00374807" w:rsidRPr="00B83A7F" w14:paraId="12B4D417" w14:textId="77777777" w:rsidTr="00EA1FD9">
        <w:trPr>
          <w:trHeight w:val="210"/>
        </w:trPr>
        <w:tc>
          <w:tcPr>
            <w:tcW w:w="1419" w:type="dxa"/>
          </w:tcPr>
          <w:p w14:paraId="038FCE2D" w14:textId="017DC1EE" w:rsidR="00374807" w:rsidRPr="00B83A7F"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3</w:t>
            </w:r>
            <w:r>
              <w:rPr>
                <w:rFonts w:eastAsia="Calibri" w:cs="Arial"/>
                <w:sz w:val="20"/>
                <w:szCs w:val="20"/>
              </w:rPr>
              <w:t>.</w:t>
            </w:r>
          </w:p>
        </w:tc>
        <w:tc>
          <w:tcPr>
            <w:tcW w:w="4904" w:type="dxa"/>
          </w:tcPr>
          <w:p w14:paraId="3EE54BB8" w14:textId="77777777" w:rsidR="00374807" w:rsidRDefault="00374807" w:rsidP="00374807">
            <w:pPr>
              <w:autoSpaceDE w:val="0"/>
              <w:autoSpaceDN w:val="0"/>
              <w:adjustRightInd w:val="0"/>
              <w:jc w:val="both"/>
              <w:rPr>
                <w:rFonts w:cs="Arial"/>
                <w:sz w:val="20"/>
                <w:szCs w:val="20"/>
              </w:rPr>
            </w:pPr>
            <w:r>
              <w:rPr>
                <w:rFonts w:cs="Arial"/>
                <w:sz w:val="20"/>
                <w:szCs w:val="20"/>
              </w:rPr>
              <w:t>Dužina: minimalno 30 m</w:t>
            </w:r>
          </w:p>
        </w:tc>
        <w:tc>
          <w:tcPr>
            <w:tcW w:w="1338" w:type="dxa"/>
            <w:gridSpan w:val="3"/>
          </w:tcPr>
          <w:p w14:paraId="7D96B499" w14:textId="77777777" w:rsidR="00374807" w:rsidRPr="00B83A7F" w:rsidRDefault="00374807" w:rsidP="00374807">
            <w:pPr>
              <w:rPr>
                <w:rFonts w:eastAsia="Calibri" w:cs="Arial"/>
                <w:sz w:val="20"/>
                <w:szCs w:val="20"/>
              </w:rPr>
            </w:pPr>
          </w:p>
        </w:tc>
        <w:tc>
          <w:tcPr>
            <w:tcW w:w="669" w:type="dxa"/>
          </w:tcPr>
          <w:p w14:paraId="199B3ADC" w14:textId="77777777" w:rsidR="00374807" w:rsidRPr="00B83A7F" w:rsidRDefault="00374807" w:rsidP="00374807">
            <w:pPr>
              <w:rPr>
                <w:rFonts w:eastAsia="Calibri" w:cs="Arial"/>
                <w:sz w:val="20"/>
                <w:szCs w:val="20"/>
              </w:rPr>
            </w:pPr>
          </w:p>
        </w:tc>
        <w:tc>
          <w:tcPr>
            <w:tcW w:w="1414" w:type="dxa"/>
          </w:tcPr>
          <w:p w14:paraId="732DC556" w14:textId="77777777" w:rsidR="00374807" w:rsidRPr="00520984" w:rsidRDefault="00374807" w:rsidP="00374807">
            <w:pPr>
              <w:rPr>
                <w:rFonts w:cs="Arial"/>
                <w:sz w:val="20"/>
                <w:szCs w:val="20"/>
              </w:rPr>
            </w:pPr>
            <w:r>
              <w:rPr>
                <w:rFonts w:cs="Arial"/>
                <w:sz w:val="20"/>
                <w:szCs w:val="20"/>
              </w:rPr>
              <w:t>Dužina užeta</w:t>
            </w:r>
            <w:r w:rsidRPr="00520984">
              <w:rPr>
                <w:rFonts w:cs="Arial"/>
                <w:sz w:val="20"/>
                <w:szCs w:val="20"/>
              </w:rPr>
              <w:t>:</w:t>
            </w:r>
          </w:p>
          <w:p w14:paraId="3DF87605" w14:textId="77777777" w:rsidR="00374807" w:rsidRPr="00B83A7F" w:rsidRDefault="00374807" w:rsidP="00374807">
            <w:pPr>
              <w:rPr>
                <w:rFonts w:eastAsia="Calibri" w:cs="Arial"/>
                <w:sz w:val="20"/>
                <w:szCs w:val="20"/>
              </w:rPr>
            </w:pPr>
            <w:r w:rsidRPr="00520984">
              <w:rPr>
                <w:rFonts w:cs="Arial"/>
                <w:sz w:val="20"/>
                <w:szCs w:val="20"/>
              </w:rPr>
              <w:t xml:space="preserve"> ______</w:t>
            </w:r>
            <w:r>
              <w:rPr>
                <w:rFonts w:cs="Arial"/>
                <w:sz w:val="20"/>
                <w:szCs w:val="20"/>
              </w:rPr>
              <w:t xml:space="preserve"> m</w:t>
            </w:r>
          </w:p>
        </w:tc>
        <w:tc>
          <w:tcPr>
            <w:tcW w:w="1000" w:type="dxa"/>
          </w:tcPr>
          <w:p w14:paraId="7FD4685E" w14:textId="77777777" w:rsidR="00374807" w:rsidRPr="00B83A7F" w:rsidRDefault="00374807" w:rsidP="00374807">
            <w:pPr>
              <w:rPr>
                <w:rFonts w:eastAsia="Calibri" w:cs="Arial"/>
                <w:sz w:val="20"/>
                <w:szCs w:val="20"/>
              </w:rPr>
            </w:pPr>
          </w:p>
        </w:tc>
      </w:tr>
      <w:tr w:rsidR="00374807" w:rsidRPr="00B83A7F" w14:paraId="0D18EA93" w14:textId="77777777" w:rsidTr="00EA1FD9">
        <w:trPr>
          <w:trHeight w:val="210"/>
        </w:trPr>
        <w:tc>
          <w:tcPr>
            <w:tcW w:w="1419" w:type="dxa"/>
          </w:tcPr>
          <w:p w14:paraId="3E39263C" w14:textId="2BA4BC8B" w:rsidR="00374807" w:rsidRPr="00B83A7F"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4</w:t>
            </w:r>
            <w:r>
              <w:rPr>
                <w:rFonts w:eastAsia="Calibri" w:cs="Arial"/>
                <w:sz w:val="20"/>
                <w:szCs w:val="20"/>
              </w:rPr>
              <w:t>.</w:t>
            </w:r>
          </w:p>
        </w:tc>
        <w:tc>
          <w:tcPr>
            <w:tcW w:w="4904" w:type="dxa"/>
          </w:tcPr>
          <w:p w14:paraId="317CA842" w14:textId="77777777" w:rsidR="00374807" w:rsidRDefault="00374807" w:rsidP="00374807">
            <w:pPr>
              <w:autoSpaceDE w:val="0"/>
              <w:autoSpaceDN w:val="0"/>
              <w:adjustRightInd w:val="0"/>
              <w:jc w:val="both"/>
              <w:rPr>
                <w:rFonts w:cs="Arial"/>
                <w:sz w:val="20"/>
                <w:szCs w:val="20"/>
              </w:rPr>
            </w:pPr>
            <w:r>
              <w:rPr>
                <w:rFonts w:cs="Arial"/>
                <w:sz w:val="20"/>
                <w:szCs w:val="20"/>
              </w:rPr>
              <w:t>Debljina užeta: minimalno 15 mm</w:t>
            </w:r>
          </w:p>
        </w:tc>
        <w:tc>
          <w:tcPr>
            <w:tcW w:w="1338" w:type="dxa"/>
            <w:gridSpan w:val="3"/>
          </w:tcPr>
          <w:p w14:paraId="164FCB5D" w14:textId="77777777" w:rsidR="00374807" w:rsidRPr="00B83A7F" w:rsidRDefault="00374807" w:rsidP="00374807">
            <w:pPr>
              <w:rPr>
                <w:rFonts w:eastAsia="Calibri" w:cs="Arial"/>
                <w:sz w:val="20"/>
                <w:szCs w:val="20"/>
              </w:rPr>
            </w:pPr>
          </w:p>
        </w:tc>
        <w:tc>
          <w:tcPr>
            <w:tcW w:w="669" w:type="dxa"/>
          </w:tcPr>
          <w:p w14:paraId="0E396B08" w14:textId="77777777" w:rsidR="00374807" w:rsidRPr="00B83A7F" w:rsidRDefault="00374807" w:rsidP="00374807">
            <w:pPr>
              <w:rPr>
                <w:rFonts w:eastAsia="Calibri" w:cs="Arial"/>
                <w:sz w:val="20"/>
                <w:szCs w:val="20"/>
              </w:rPr>
            </w:pPr>
          </w:p>
        </w:tc>
        <w:tc>
          <w:tcPr>
            <w:tcW w:w="1414" w:type="dxa"/>
          </w:tcPr>
          <w:p w14:paraId="4BCBC6E1" w14:textId="77777777" w:rsidR="00374807" w:rsidRDefault="00374807" w:rsidP="00374807">
            <w:pPr>
              <w:rPr>
                <w:rFonts w:eastAsia="Calibri" w:cs="Arial"/>
                <w:sz w:val="20"/>
                <w:szCs w:val="20"/>
              </w:rPr>
            </w:pPr>
            <w:r>
              <w:rPr>
                <w:rFonts w:eastAsia="Calibri" w:cs="Arial"/>
                <w:sz w:val="20"/>
                <w:szCs w:val="20"/>
              </w:rPr>
              <w:t>Debljina užeta:</w:t>
            </w:r>
          </w:p>
          <w:p w14:paraId="63998FAF"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mm</w:t>
            </w:r>
          </w:p>
        </w:tc>
        <w:tc>
          <w:tcPr>
            <w:tcW w:w="1000" w:type="dxa"/>
          </w:tcPr>
          <w:p w14:paraId="152A26A3" w14:textId="77777777" w:rsidR="00374807" w:rsidRPr="00B83A7F" w:rsidRDefault="00374807" w:rsidP="00374807">
            <w:pPr>
              <w:rPr>
                <w:rFonts w:eastAsia="Calibri" w:cs="Arial"/>
                <w:sz w:val="20"/>
                <w:szCs w:val="20"/>
              </w:rPr>
            </w:pPr>
          </w:p>
        </w:tc>
      </w:tr>
      <w:tr w:rsidR="00374807" w:rsidRPr="00B83A7F" w14:paraId="62B79A9A" w14:textId="77777777" w:rsidTr="00EA1FD9">
        <w:trPr>
          <w:trHeight w:val="210"/>
        </w:trPr>
        <w:tc>
          <w:tcPr>
            <w:tcW w:w="1419" w:type="dxa"/>
          </w:tcPr>
          <w:p w14:paraId="0FEBB517" w14:textId="39C18E6F" w:rsidR="00374807"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5</w:t>
            </w:r>
            <w:r>
              <w:rPr>
                <w:rFonts w:eastAsia="Calibri" w:cs="Arial"/>
                <w:sz w:val="20"/>
                <w:szCs w:val="20"/>
              </w:rPr>
              <w:t>.</w:t>
            </w:r>
          </w:p>
        </w:tc>
        <w:tc>
          <w:tcPr>
            <w:tcW w:w="4904" w:type="dxa"/>
          </w:tcPr>
          <w:p w14:paraId="608EE2DC" w14:textId="77777777" w:rsidR="00374807" w:rsidRDefault="00374807" w:rsidP="00374807">
            <w:pPr>
              <w:autoSpaceDE w:val="0"/>
              <w:autoSpaceDN w:val="0"/>
              <w:adjustRightInd w:val="0"/>
              <w:jc w:val="both"/>
              <w:rPr>
                <w:rFonts w:cs="Arial"/>
                <w:sz w:val="20"/>
                <w:szCs w:val="20"/>
              </w:rPr>
            </w:pPr>
            <w:r>
              <w:rPr>
                <w:rFonts w:cs="Arial"/>
                <w:sz w:val="20"/>
                <w:szCs w:val="20"/>
              </w:rPr>
              <w:t>Izdržljivost užeta(sila trganja): minimalno 14 kN</w:t>
            </w:r>
          </w:p>
        </w:tc>
        <w:tc>
          <w:tcPr>
            <w:tcW w:w="1338" w:type="dxa"/>
            <w:gridSpan w:val="3"/>
          </w:tcPr>
          <w:p w14:paraId="64A1F1E7" w14:textId="77777777" w:rsidR="00374807" w:rsidRPr="00B83A7F" w:rsidRDefault="00374807" w:rsidP="00374807">
            <w:pPr>
              <w:rPr>
                <w:rFonts w:eastAsia="Calibri" w:cs="Arial"/>
                <w:sz w:val="20"/>
                <w:szCs w:val="20"/>
              </w:rPr>
            </w:pPr>
          </w:p>
        </w:tc>
        <w:tc>
          <w:tcPr>
            <w:tcW w:w="669" w:type="dxa"/>
          </w:tcPr>
          <w:p w14:paraId="33CA1EE8" w14:textId="77777777" w:rsidR="00374807" w:rsidRPr="00B83A7F" w:rsidRDefault="00374807" w:rsidP="00374807">
            <w:pPr>
              <w:rPr>
                <w:rFonts w:eastAsia="Calibri" w:cs="Arial"/>
                <w:sz w:val="20"/>
                <w:szCs w:val="20"/>
              </w:rPr>
            </w:pPr>
          </w:p>
        </w:tc>
        <w:tc>
          <w:tcPr>
            <w:tcW w:w="1414" w:type="dxa"/>
          </w:tcPr>
          <w:p w14:paraId="6C108B03" w14:textId="77777777" w:rsidR="00374807" w:rsidRDefault="00374807" w:rsidP="00374807">
            <w:pPr>
              <w:rPr>
                <w:rFonts w:cs="Arial"/>
                <w:sz w:val="20"/>
                <w:szCs w:val="20"/>
              </w:rPr>
            </w:pPr>
            <w:r>
              <w:rPr>
                <w:rFonts w:cs="Arial"/>
                <w:sz w:val="20"/>
                <w:szCs w:val="20"/>
              </w:rPr>
              <w:t>Izdržljivost užeta (sila trganja):</w:t>
            </w:r>
          </w:p>
          <w:p w14:paraId="51B1DF09" w14:textId="77777777" w:rsidR="00374807" w:rsidRDefault="00374807" w:rsidP="00374807">
            <w:pPr>
              <w:rPr>
                <w:rFonts w:eastAsia="Calibri" w:cs="Arial"/>
                <w:sz w:val="20"/>
                <w:szCs w:val="20"/>
              </w:rPr>
            </w:pPr>
            <w:r>
              <w:rPr>
                <w:rFonts w:cs="Arial"/>
                <w:sz w:val="20"/>
                <w:szCs w:val="20"/>
              </w:rPr>
              <w:t>______ kN</w:t>
            </w:r>
          </w:p>
        </w:tc>
        <w:tc>
          <w:tcPr>
            <w:tcW w:w="1000" w:type="dxa"/>
          </w:tcPr>
          <w:p w14:paraId="2FC63A4E" w14:textId="77777777" w:rsidR="00374807" w:rsidRPr="00B83A7F" w:rsidRDefault="00374807" w:rsidP="00374807">
            <w:pPr>
              <w:rPr>
                <w:rFonts w:eastAsia="Calibri" w:cs="Arial"/>
                <w:sz w:val="20"/>
                <w:szCs w:val="20"/>
              </w:rPr>
            </w:pPr>
          </w:p>
        </w:tc>
      </w:tr>
      <w:tr w:rsidR="00374807" w:rsidRPr="00B83A7F" w14:paraId="2E501AF9" w14:textId="77777777" w:rsidTr="00EA1FD9">
        <w:trPr>
          <w:trHeight w:val="210"/>
        </w:trPr>
        <w:tc>
          <w:tcPr>
            <w:tcW w:w="1419" w:type="dxa"/>
          </w:tcPr>
          <w:p w14:paraId="38B2DEBC" w14:textId="032B4786" w:rsidR="00374807"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6</w:t>
            </w:r>
            <w:r>
              <w:rPr>
                <w:rFonts w:eastAsia="Calibri" w:cs="Arial"/>
                <w:sz w:val="20"/>
                <w:szCs w:val="20"/>
              </w:rPr>
              <w:t>.</w:t>
            </w:r>
          </w:p>
        </w:tc>
        <w:tc>
          <w:tcPr>
            <w:tcW w:w="4904" w:type="dxa"/>
          </w:tcPr>
          <w:p w14:paraId="4117B581" w14:textId="77777777" w:rsidR="00374807" w:rsidRDefault="00374807" w:rsidP="00374807">
            <w:pPr>
              <w:autoSpaceDE w:val="0"/>
              <w:autoSpaceDN w:val="0"/>
              <w:adjustRightInd w:val="0"/>
              <w:jc w:val="both"/>
              <w:rPr>
                <w:rFonts w:cs="Arial"/>
                <w:sz w:val="20"/>
                <w:szCs w:val="20"/>
              </w:rPr>
            </w:pPr>
            <w:r>
              <w:rPr>
                <w:rFonts w:cs="Arial"/>
                <w:sz w:val="20"/>
                <w:szCs w:val="20"/>
              </w:rPr>
              <w:t xml:space="preserve">Na jednom kraju užeta </w:t>
            </w:r>
            <w:proofErr w:type="spellStart"/>
            <w:r>
              <w:rPr>
                <w:rFonts w:cs="Arial"/>
                <w:sz w:val="20"/>
                <w:szCs w:val="20"/>
              </w:rPr>
              <w:t>upletak</w:t>
            </w:r>
            <w:proofErr w:type="spellEnd"/>
            <w:r>
              <w:rPr>
                <w:rFonts w:cs="Arial"/>
                <w:sz w:val="20"/>
                <w:szCs w:val="20"/>
              </w:rPr>
              <w:t xml:space="preserve"> dužine 90 mm.</w:t>
            </w:r>
          </w:p>
        </w:tc>
        <w:tc>
          <w:tcPr>
            <w:tcW w:w="1338" w:type="dxa"/>
            <w:gridSpan w:val="3"/>
          </w:tcPr>
          <w:p w14:paraId="459ADC39" w14:textId="77777777" w:rsidR="00374807" w:rsidRPr="00B83A7F" w:rsidRDefault="00374807" w:rsidP="00374807">
            <w:pPr>
              <w:rPr>
                <w:rFonts w:eastAsia="Calibri" w:cs="Arial"/>
                <w:sz w:val="20"/>
                <w:szCs w:val="20"/>
              </w:rPr>
            </w:pPr>
          </w:p>
        </w:tc>
        <w:tc>
          <w:tcPr>
            <w:tcW w:w="669" w:type="dxa"/>
          </w:tcPr>
          <w:p w14:paraId="60FF3FAF" w14:textId="77777777" w:rsidR="00374807" w:rsidRPr="00B83A7F" w:rsidRDefault="00374807" w:rsidP="00374807">
            <w:pPr>
              <w:rPr>
                <w:rFonts w:eastAsia="Calibri" w:cs="Arial"/>
                <w:sz w:val="20"/>
                <w:szCs w:val="20"/>
              </w:rPr>
            </w:pPr>
          </w:p>
        </w:tc>
        <w:tc>
          <w:tcPr>
            <w:tcW w:w="1414" w:type="dxa"/>
          </w:tcPr>
          <w:p w14:paraId="3B3B19A1" w14:textId="77777777" w:rsidR="00374807" w:rsidRDefault="00374807" w:rsidP="00374807">
            <w:pPr>
              <w:rPr>
                <w:rFonts w:eastAsia="Calibri" w:cs="Arial"/>
                <w:sz w:val="20"/>
                <w:szCs w:val="20"/>
              </w:rPr>
            </w:pPr>
            <w:r>
              <w:rPr>
                <w:rFonts w:eastAsia="Calibri" w:cs="Arial"/>
                <w:sz w:val="20"/>
                <w:szCs w:val="20"/>
              </w:rPr>
              <w:t xml:space="preserve">Dužina </w:t>
            </w:r>
            <w:proofErr w:type="spellStart"/>
            <w:r>
              <w:rPr>
                <w:rFonts w:eastAsia="Calibri" w:cs="Arial"/>
                <w:sz w:val="20"/>
                <w:szCs w:val="20"/>
              </w:rPr>
              <w:t>upletka</w:t>
            </w:r>
            <w:proofErr w:type="spellEnd"/>
            <w:r>
              <w:rPr>
                <w:rFonts w:eastAsia="Calibri" w:cs="Arial"/>
                <w:sz w:val="20"/>
                <w:szCs w:val="20"/>
              </w:rPr>
              <w:t>:</w:t>
            </w:r>
          </w:p>
          <w:p w14:paraId="65531565" w14:textId="77777777" w:rsidR="00374807" w:rsidRDefault="00374807" w:rsidP="00374807">
            <w:pPr>
              <w:rPr>
                <w:rFonts w:eastAsia="Calibri" w:cs="Arial"/>
                <w:sz w:val="20"/>
                <w:szCs w:val="20"/>
              </w:rPr>
            </w:pPr>
            <w:r>
              <w:rPr>
                <w:rFonts w:eastAsia="Calibri" w:cs="Arial"/>
                <w:sz w:val="20"/>
                <w:szCs w:val="20"/>
              </w:rPr>
              <w:t>_______ mm</w:t>
            </w:r>
          </w:p>
        </w:tc>
        <w:tc>
          <w:tcPr>
            <w:tcW w:w="1000" w:type="dxa"/>
          </w:tcPr>
          <w:p w14:paraId="3F68B0B6" w14:textId="77777777" w:rsidR="00374807" w:rsidRPr="00B83A7F" w:rsidRDefault="00374807" w:rsidP="00374807">
            <w:pPr>
              <w:rPr>
                <w:rFonts w:eastAsia="Calibri" w:cs="Arial"/>
                <w:sz w:val="20"/>
                <w:szCs w:val="20"/>
              </w:rPr>
            </w:pPr>
          </w:p>
        </w:tc>
      </w:tr>
      <w:tr w:rsidR="00374807" w:rsidRPr="00B83A7F" w14:paraId="67D9EB1E" w14:textId="77777777" w:rsidTr="00EA1FD9">
        <w:trPr>
          <w:trHeight w:val="210"/>
        </w:trPr>
        <w:tc>
          <w:tcPr>
            <w:tcW w:w="1419" w:type="dxa"/>
          </w:tcPr>
          <w:p w14:paraId="522788AA" w14:textId="3D677353" w:rsidR="00374807"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7</w:t>
            </w:r>
            <w:r>
              <w:rPr>
                <w:rFonts w:eastAsia="Calibri" w:cs="Arial"/>
                <w:sz w:val="20"/>
                <w:szCs w:val="20"/>
              </w:rPr>
              <w:t>.</w:t>
            </w:r>
          </w:p>
        </w:tc>
        <w:tc>
          <w:tcPr>
            <w:tcW w:w="4904" w:type="dxa"/>
          </w:tcPr>
          <w:p w14:paraId="51B2C32A" w14:textId="77777777" w:rsidR="00374807" w:rsidRDefault="00374807" w:rsidP="00374807">
            <w:pPr>
              <w:autoSpaceDE w:val="0"/>
              <w:autoSpaceDN w:val="0"/>
              <w:adjustRightInd w:val="0"/>
              <w:jc w:val="both"/>
              <w:rPr>
                <w:rFonts w:cs="Arial"/>
                <w:sz w:val="20"/>
                <w:szCs w:val="20"/>
              </w:rPr>
            </w:pPr>
            <w:r>
              <w:rPr>
                <w:rFonts w:cs="Arial"/>
                <w:sz w:val="20"/>
                <w:szCs w:val="20"/>
              </w:rPr>
              <w:t xml:space="preserve">Na drugom kraju užeta metalna ušica i </w:t>
            </w:r>
            <w:proofErr w:type="spellStart"/>
            <w:r>
              <w:rPr>
                <w:rFonts w:cs="Arial"/>
                <w:sz w:val="20"/>
                <w:szCs w:val="20"/>
              </w:rPr>
              <w:t>karabiner</w:t>
            </w:r>
            <w:proofErr w:type="spellEnd"/>
            <w:r>
              <w:rPr>
                <w:rFonts w:cs="Arial"/>
                <w:sz w:val="20"/>
                <w:szCs w:val="20"/>
              </w:rPr>
              <w:t xml:space="preserve"> (dug 120 mm i promjera 10 mm)</w:t>
            </w:r>
          </w:p>
        </w:tc>
        <w:tc>
          <w:tcPr>
            <w:tcW w:w="1338" w:type="dxa"/>
            <w:gridSpan w:val="3"/>
          </w:tcPr>
          <w:p w14:paraId="51F60131" w14:textId="77777777" w:rsidR="00374807" w:rsidRPr="00B83A7F" w:rsidRDefault="00374807" w:rsidP="00374807">
            <w:pPr>
              <w:rPr>
                <w:rFonts w:eastAsia="Calibri" w:cs="Arial"/>
                <w:sz w:val="20"/>
                <w:szCs w:val="20"/>
              </w:rPr>
            </w:pPr>
          </w:p>
        </w:tc>
        <w:tc>
          <w:tcPr>
            <w:tcW w:w="669" w:type="dxa"/>
          </w:tcPr>
          <w:p w14:paraId="659893F5" w14:textId="77777777" w:rsidR="00374807" w:rsidRPr="00B83A7F" w:rsidRDefault="00374807" w:rsidP="00374807">
            <w:pPr>
              <w:rPr>
                <w:rFonts w:eastAsia="Calibri" w:cs="Arial"/>
                <w:sz w:val="20"/>
                <w:szCs w:val="20"/>
              </w:rPr>
            </w:pPr>
          </w:p>
        </w:tc>
        <w:tc>
          <w:tcPr>
            <w:tcW w:w="1414" w:type="dxa"/>
          </w:tcPr>
          <w:p w14:paraId="29711212" w14:textId="77777777" w:rsidR="00374807" w:rsidRDefault="00374807" w:rsidP="00374807">
            <w:pPr>
              <w:rPr>
                <w:rFonts w:eastAsia="Calibri" w:cs="Arial"/>
                <w:sz w:val="20"/>
                <w:szCs w:val="20"/>
              </w:rPr>
            </w:pPr>
            <w:r>
              <w:rPr>
                <w:rFonts w:eastAsia="Calibri" w:cs="Arial"/>
                <w:sz w:val="20"/>
                <w:szCs w:val="20"/>
              </w:rPr>
              <w:t xml:space="preserve">Dužina </w:t>
            </w:r>
            <w:proofErr w:type="spellStart"/>
            <w:r>
              <w:rPr>
                <w:rFonts w:eastAsia="Calibri" w:cs="Arial"/>
                <w:sz w:val="20"/>
                <w:szCs w:val="20"/>
              </w:rPr>
              <w:t>karabinera</w:t>
            </w:r>
            <w:proofErr w:type="spellEnd"/>
            <w:r>
              <w:rPr>
                <w:rFonts w:eastAsia="Calibri" w:cs="Arial"/>
                <w:sz w:val="20"/>
                <w:szCs w:val="20"/>
              </w:rPr>
              <w:t>:</w:t>
            </w:r>
          </w:p>
          <w:p w14:paraId="71CEFDE0" w14:textId="77777777" w:rsidR="00374807" w:rsidRDefault="00374807" w:rsidP="00374807">
            <w:pPr>
              <w:rPr>
                <w:rFonts w:eastAsia="Calibri" w:cs="Arial"/>
                <w:sz w:val="20"/>
                <w:szCs w:val="20"/>
              </w:rPr>
            </w:pPr>
            <w:r>
              <w:rPr>
                <w:rFonts w:eastAsia="Calibri" w:cs="Arial"/>
                <w:sz w:val="20"/>
                <w:szCs w:val="20"/>
              </w:rPr>
              <w:t>________ mm</w:t>
            </w:r>
          </w:p>
          <w:p w14:paraId="2CEE6334" w14:textId="77777777" w:rsidR="00374807" w:rsidRDefault="00374807" w:rsidP="00374807">
            <w:pPr>
              <w:rPr>
                <w:rFonts w:eastAsia="Calibri" w:cs="Arial"/>
                <w:sz w:val="20"/>
                <w:szCs w:val="20"/>
              </w:rPr>
            </w:pPr>
            <w:r>
              <w:rPr>
                <w:rFonts w:eastAsia="Calibri" w:cs="Arial"/>
                <w:sz w:val="20"/>
                <w:szCs w:val="20"/>
              </w:rPr>
              <w:t xml:space="preserve">Promjer </w:t>
            </w:r>
            <w:proofErr w:type="spellStart"/>
            <w:r>
              <w:rPr>
                <w:rFonts w:eastAsia="Calibri" w:cs="Arial"/>
                <w:sz w:val="20"/>
                <w:szCs w:val="20"/>
              </w:rPr>
              <w:t>karabinera</w:t>
            </w:r>
            <w:proofErr w:type="spellEnd"/>
            <w:r>
              <w:rPr>
                <w:rFonts w:eastAsia="Calibri" w:cs="Arial"/>
                <w:sz w:val="20"/>
                <w:szCs w:val="20"/>
              </w:rPr>
              <w:t>:</w:t>
            </w:r>
          </w:p>
          <w:p w14:paraId="506079DD" w14:textId="77777777" w:rsidR="00374807" w:rsidRDefault="00374807" w:rsidP="00374807">
            <w:pPr>
              <w:rPr>
                <w:rFonts w:eastAsia="Calibri" w:cs="Arial"/>
                <w:sz w:val="20"/>
                <w:szCs w:val="20"/>
              </w:rPr>
            </w:pPr>
            <w:r>
              <w:rPr>
                <w:rFonts w:eastAsia="Calibri" w:cs="Arial"/>
                <w:sz w:val="20"/>
                <w:szCs w:val="20"/>
              </w:rPr>
              <w:t>________ mm</w:t>
            </w:r>
          </w:p>
        </w:tc>
        <w:tc>
          <w:tcPr>
            <w:tcW w:w="1000" w:type="dxa"/>
          </w:tcPr>
          <w:p w14:paraId="202FE110" w14:textId="77777777" w:rsidR="00374807" w:rsidRPr="00B83A7F" w:rsidRDefault="00374807" w:rsidP="00374807">
            <w:pPr>
              <w:rPr>
                <w:rFonts w:eastAsia="Calibri" w:cs="Arial"/>
                <w:sz w:val="20"/>
                <w:szCs w:val="20"/>
              </w:rPr>
            </w:pPr>
          </w:p>
        </w:tc>
      </w:tr>
      <w:tr w:rsidR="00374807" w:rsidRPr="00B83A7F" w14:paraId="757484C2" w14:textId="77777777" w:rsidTr="00EA1FD9">
        <w:trPr>
          <w:trHeight w:val="210"/>
        </w:trPr>
        <w:tc>
          <w:tcPr>
            <w:tcW w:w="1419" w:type="dxa"/>
            <w:tcBorders>
              <w:bottom w:val="single" w:sz="4" w:space="0" w:color="auto"/>
            </w:tcBorders>
          </w:tcPr>
          <w:p w14:paraId="2E1DC29A" w14:textId="4E1EC3DB" w:rsidR="00374807"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8</w:t>
            </w:r>
            <w:r>
              <w:rPr>
                <w:rFonts w:eastAsia="Calibri" w:cs="Arial"/>
                <w:sz w:val="20"/>
                <w:szCs w:val="20"/>
              </w:rPr>
              <w:t>.</w:t>
            </w:r>
          </w:p>
        </w:tc>
        <w:tc>
          <w:tcPr>
            <w:tcW w:w="4904" w:type="dxa"/>
            <w:tcBorders>
              <w:bottom w:val="single" w:sz="4" w:space="0" w:color="auto"/>
            </w:tcBorders>
          </w:tcPr>
          <w:p w14:paraId="46BF6C94" w14:textId="77777777" w:rsidR="00374807" w:rsidRDefault="00374807" w:rsidP="00374807">
            <w:pPr>
              <w:autoSpaceDE w:val="0"/>
              <w:autoSpaceDN w:val="0"/>
              <w:adjustRightInd w:val="0"/>
              <w:jc w:val="both"/>
              <w:rPr>
                <w:rFonts w:eastAsia="MS Mincho" w:cs="Times New Roman"/>
                <w:sz w:val="20"/>
                <w:szCs w:val="20"/>
                <w:lang w:eastAsia="ja-JP"/>
              </w:rPr>
            </w:pPr>
            <w:r w:rsidRPr="003C706B">
              <w:rPr>
                <w:rFonts w:eastAsia="MS Mincho" w:cs="Times New Roman"/>
                <w:sz w:val="20"/>
                <w:szCs w:val="20"/>
                <w:lang w:eastAsia="ja-JP"/>
              </w:rPr>
              <w:t>Norma: HRN EN 1891:2001 ili jednakovrijedno</w:t>
            </w:r>
          </w:p>
          <w:p w14:paraId="38B5536A" w14:textId="77777777" w:rsidR="00374807" w:rsidRPr="006D5088" w:rsidRDefault="00374807" w:rsidP="00374807">
            <w:pPr>
              <w:autoSpaceDE w:val="0"/>
              <w:autoSpaceDN w:val="0"/>
              <w:adjustRightInd w:val="0"/>
              <w:jc w:val="both"/>
              <w:rPr>
                <w:rFonts w:eastAsia="MS Mincho" w:cs="Times New Roman"/>
                <w:sz w:val="20"/>
                <w:szCs w:val="20"/>
                <w:lang w:eastAsia="ja-JP"/>
              </w:rPr>
            </w:pPr>
          </w:p>
        </w:tc>
        <w:tc>
          <w:tcPr>
            <w:tcW w:w="1338" w:type="dxa"/>
            <w:gridSpan w:val="3"/>
            <w:tcBorders>
              <w:bottom w:val="single" w:sz="4" w:space="0" w:color="auto"/>
            </w:tcBorders>
          </w:tcPr>
          <w:p w14:paraId="1F4DE7B2" w14:textId="77777777" w:rsidR="00374807" w:rsidRPr="00B83A7F" w:rsidRDefault="00374807" w:rsidP="00374807">
            <w:pPr>
              <w:rPr>
                <w:rFonts w:eastAsia="Calibri" w:cs="Arial"/>
                <w:sz w:val="20"/>
                <w:szCs w:val="20"/>
              </w:rPr>
            </w:pPr>
          </w:p>
        </w:tc>
        <w:tc>
          <w:tcPr>
            <w:tcW w:w="669" w:type="dxa"/>
            <w:tcBorders>
              <w:bottom w:val="single" w:sz="4" w:space="0" w:color="auto"/>
            </w:tcBorders>
          </w:tcPr>
          <w:p w14:paraId="0ABE5782" w14:textId="77777777" w:rsidR="00374807" w:rsidRPr="00B83A7F" w:rsidRDefault="00374807" w:rsidP="00374807">
            <w:pPr>
              <w:rPr>
                <w:rFonts w:eastAsia="Calibri" w:cs="Arial"/>
                <w:sz w:val="20"/>
                <w:szCs w:val="20"/>
              </w:rPr>
            </w:pPr>
          </w:p>
        </w:tc>
        <w:tc>
          <w:tcPr>
            <w:tcW w:w="1414" w:type="dxa"/>
            <w:tcBorders>
              <w:bottom w:val="single" w:sz="4" w:space="0" w:color="auto"/>
            </w:tcBorders>
          </w:tcPr>
          <w:p w14:paraId="432FC069" w14:textId="77777777" w:rsidR="00374807" w:rsidRDefault="00374807" w:rsidP="00374807">
            <w:pPr>
              <w:rPr>
                <w:rFonts w:eastAsia="Calibri" w:cs="Arial"/>
                <w:sz w:val="20"/>
                <w:szCs w:val="20"/>
              </w:rPr>
            </w:pPr>
          </w:p>
        </w:tc>
        <w:tc>
          <w:tcPr>
            <w:tcW w:w="1000" w:type="dxa"/>
            <w:tcBorders>
              <w:bottom w:val="single" w:sz="4" w:space="0" w:color="auto"/>
            </w:tcBorders>
          </w:tcPr>
          <w:p w14:paraId="19F5601A" w14:textId="77777777" w:rsidR="00374807" w:rsidRPr="00B83A7F" w:rsidRDefault="00374807" w:rsidP="00374807">
            <w:pPr>
              <w:rPr>
                <w:rFonts w:eastAsia="Calibri" w:cs="Arial"/>
                <w:sz w:val="20"/>
                <w:szCs w:val="20"/>
              </w:rPr>
            </w:pPr>
          </w:p>
        </w:tc>
      </w:tr>
      <w:bookmarkEnd w:id="18"/>
      <w:tr w:rsidR="00374807" w:rsidRPr="00B83A7F" w14:paraId="2A04CCE3" w14:textId="77777777" w:rsidTr="00EA1FD9">
        <w:trPr>
          <w:trHeight w:val="210"/>
        </w:trPr>
        <w:tc>
          <w:tcPr>
            <w:tcW w:w="1419" w:type="dxa"/>
            <w:tcBorders>
              <w:bottom w:val="double" w:sz="4" w:space="0" w:color="auto"/>
            </w:tcBorders>
          </w:tcPr>
          <w:p w14:paraId="1215F2FA" w14:textId="7CFD17A7" w:rsidR="00374807"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9</w:t>
            </w:r>
            <w:r>
              <w:rPr>
                <w:rFonts w:eastAsia="Calibri" w:cs="Arial"/>
                <w:sz w:val="20"/>
                <w:szCs w:val="20"/>
              </w:rPr>
              <w:t>.</w:t>
            </w:r>
          </w:p>
        </w:tc>
        <w:tc>
          <w:tcPr>
            <w:tcW w:w="4904" w:type="dxa"/>
            <w:tcBorders>
              <w:bottom w:val="double" w:sz="4" w:space="0" w:color="auto"/>
            </w:tcBorders>
          </w:tcPr>
          <w:p w14:paraId="6F1714E5" w14:textId="77777777" w:rsidR="00374807" w:rsidRDefault="00374807" w:rsidP="00374807">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6389783F"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2BD6E7D3"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6E884272"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7C6A037A" w14:textId="02755EC1" w:rsidR="00374807" w:rsidRPr="00A00773"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Oznake (</w:t>
            </w:r>
            <w:r w:rsidRPr="005048CB">
              <w:rPr>
                <w:rFonts w:eastAsia="MS Mincho" w:cs="Times New Roman"/>
                <w:sz w:val="20"/>
                <w:szCs w:val="20"/>
                <w:lang w:eastAsia="ja-JP"/>
              </w:rPr>
              <w:t>Naljepnic</w:t>
            </w:r>
            <w:r>
              <w:rPr>
                <w:rFonts w:eastAsia="MS Mincho" w:cs="Times New Roman"/>
                <w:sz w:val="20"/>
                <w:szCs w:val="20"/>
                <w:lang w:eastAsia="ja-JP"/>
              </w:rPr>
              <w:t>a, sitotisak i sl.) (3 kom.)</w:t>
            </w:r>
            <w:r w:rsidRPr="005048CB">
              <w:rPr>
                <w:rFonts w:eastAsia="MS Mincho" w:cs="Times New Roman"/>
                <w:sz w:val="20"/>
                <w:szCs w:val="20"/>
                <w:lang w:eastAsia="ja-JP"/>
              </w:rPr>
              <w:t xml:space="preserve"> sa elementima vidljivosti sukladno Knjizi standarda Vizualnog identiteta projekta HITRO. (logotip projekta, logotip programa suradnje Interreg Slovenija-Hrvatska 2014.-2020. i ostalo). </w:t>
            </w:r>
            <w:r>
              <w:rPr>
                <w:rFonts w:eastAsia="MS Mincho" w:cs="Times New Roman"/>
                <w:sz w:val="20"/>
                <w:szCs w:val="20"/>
                <w:lang w:eastAsia="ja-JP"/>
              </w:rPr>
              <w:t>Oznake</w:t>
            </w:r>
            <w:r w:rsidRPr="005048CB">
              <w:rPr>
                <w:rFonts w:eastAsia="MS Mincho" w:cs="Times New Roman"/>
                <w:sz w:val="20"/>
                <w:szCs w:val="20"/>
                <w:lang w:eastAsia="ja-JP"/>
              </w:rPr>
              <w:t xml:space="preserve"> trebaju biti istaknute na vidljivom mjestu predmeta nabave. Također, </w:t>
            </w:r>
            <w:r>
              <w:rPr>
                <w:rFonts w:eastAsia="MS Mincho" w:cs="Times New Roman"/>
                <w:sz w:val="20"/>
                <w:szCs w:val="20"/>
                <w:lang w:eastAsia="ja-JP"/>
              </w:rPr>
              <w:t>oznake</w:t>
            </w:r>
            <w:r w:rsidRPr="005048CB">
              <w:rPr>
                <w:rFonts w:eastAsia="MS Mincho" w:cs="Times New Roman"/>
                <w:sz w:val="20"/>
                <w:szCs w:val="20"/>
                <w:lang w:eastAsia="ja-JP"/>
              </w:rPr>
              <w:t xml:space="preserve"> trebaju biti odgovarajuće kvalitete, po mogućnosti plastificirana, 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r>
              <w:rPr>
                <w:rFonts w:eastAsia="MS Mincho" w:cs="Times New Roman"/>
                <w:sz w:val="20"/>
                <w:szCs w:val="20"/>
                <w:lang w:eastAsia="ja-JP"/>
              </w:rPr>
              <w:t xml:space="preserve"> </w:t>
            </w:r>
            <w:r w:rsidRPr="00A00773">
              <w:rPr>
                <w:rFonts w:cs="Arial"/>
                <w:sz w:val="20"/>
                <w:szCs w:val="20"/>
              </w:rPr>
              <w:t>Naljepnice je potrebno istaknuti na torbi te</w:t>
            </w:r>
            <w:r w:rsidRPr="00A00773">
              <w:rPr>
                <w:rFonts w:cs="Arial"/>
                <w:color w:val="FF0000"/>
                <w:sz w:val="20"/>
                <w:szCs w:val="20"/>
              </w:rPr>
              <w:t xml:space="preserve"> </w:t>
            </w:r>
            <w:r w:rsidRPr="00A00773">
              <w:rPr>
                <w:rFonts w:cs="Arial"/>
                <w:sz w:val="20"/>
                <w:szCs w:val="20"/>
              </w:rPr>
              <w:t>na krajevima užeta upresti oznaku.</w:t>
            </w:r>
          </w:p>
          <w:p w14:paraId="0A14471A" w14:textId="77777777" w:rsidR="00374807" w:rsidRDefault="00374807" w:rsidP="00374807">
            <w:pPr>
              <w:autoSpaceDE w:val="0"/>
              <w:autoSpaceDN w:val="0"/>
              <w:adjustRightInd w:val="0"/>
              <w:jc w:val="both"/>
              <w:rPr>
                <w:rFonts w:eastAsia="MS Mincho" w:cs="Times New Roman"/>
                <w:sz w:val="20"/>
                <w:szCs w:val="20"/>
                <w:lang w:eastAsia="ja-JP"/>
              </w:rPr>
            </w:pPr>
            <w:r w:rsidRPr="00190D16">
              <w:rPr>
                <w:rFonts w:eastAsia="MS Mincho" w:cs="Times New Roman"/>
                <w:sz w:val="20"/>
                <w:szCs w:val="20"/>
                <w:lang w:eastAsia="ja-JP"/>
              </w:rPr>
              <w:t xml:space="preserve">NAPOMENA: Grafička priprema </w:t>
            </w:r>
            <w:r>
              <w:rPr>
                <w:rFonts w:eastAsia="MS Mincho" w:cs="Times New Roman"/>
                <w:sz w:val="20"/>
                <w:szCs w:val="20"/>
                <w:lang w:eastAsia="ja-JP"/>
              </w:rPr>
              <w:t>oznake/</w:t>
            </w:r>
            <w:r w:rsidRPr="00190D16">
              <w:rPr>
                <w:rFonts w:eastAsia="MS Mincho" w:cs="Times New Roman"/>
                <w:sz w:val="20"/>
                <w:szCs w:val="20"/>
                <w:lang w:eastAsia="ja-JP"/>
              </w:rPr>
              <w:t>naljepnica dostaviti će se Ponuditelju prilikom potpisa Ugovora o javnoj nabavi.</w:t>
            </w:r>
          </w:p>
          <w:p w14:paraId="46F85396" w14:textId="77777777" w:rsidR="00374807" w:rsidRDefault="00374807" w:rsidP="00374807">
            <w:pPr>
              <w:autoSpaceDE w:val="0"/>
              <w:autoSpaceDN w:val="0"/>
              <w:adjustRightInd w:val="0"/>
              <w:jc w:val="both"/>
              <w:rPr>
                <w:rFonts w:cs="Arial"/>
                <w:sz w:val="20"/>
                <w:szCs w:val="20"/>
              </w:rPr>
            </w:pPr>
          </w:p>
        </w:tc>
        <w:tc>
          <w:tcPr>
            <w:tcW w:w="1338" w:type="dxa"/>
            <w:gridSpan w:val="3"/>
            <w:tcBorders>
              <w:bottom w:val="double" w:sz="4" w:space="0" w:color="auto"/>
            </w:tcBorders>
          </w:tcPr>
          <w:p w14:paraId="3FAB8299" w14:textId="77777777" w:rsidR="00374807" w:rsidRPr="00B83A7F" w:rsidRDefault="00374807" w:rsidP="00374807">
            <w:pPr>
              <w:rPr>
                <w:rFonts w:eastAsia="Calibri" w:cs="Arial"/>
                <w:sz w:val="20"/>
                <w:szCs w:val="20"/>
              </w:rPr>
            </w:pPr>
          </w:p>
        </w:tc>
        <w:tc>
          <w:tcPr>
            <w:tcW w:w="669" w:type="dxa"/>
            <w:tcBorders>
              <w:bottom w:val="double" w:sz="4" w:space="0" w:color="auto"/>
            </w:tcBorders>
          </w:tcPr>
          <w:p w14:paraId="31BE1102" w14:textId="77777777" w:rsidR="00374807" w:rsidRPr="00B83A7F" w:rsidRDefault="00374807" w:rsidP="00374807">
            <w:pPr>
              <w:rPr>
                <w:rFonts w:eastAsia="Calibri" w:cs="Arial"/>
                <w:sz w:val="20"/>
                <w:szCs w:val="20"/>
              </w:rPr>
            </w:pPr>
          </w:p>
        </w:tc>
        <w:tc>
          <w:tcPr>
            <w:tcW w:w="1414" w:type="dxa"/>
            <w:tcBorders>
              <w:bottom w:val="double" w:sz="4" w:space="0" w:color="auto"/>
            </w:tcBorders>
          </w:tcPr>
          <w:p w14:paraId="639F4301" w14:textId="77777777" w:rsidR="00374807" w:rsidRDefault="00374807" w:rsidP="00374807">
            <w:pPr>
              <w:rPr>
                <w:rFonts w:eastAsia="Calibri" w:cs="Arial"/>
                <w:sz w:val="20"/>
                <w:szCs w:val="20"/>
              </w:rPr>
            </w:pPr>
          </w:p>
        </w:tc>
        <w:tc>
          <w:tcPr>
            <w:tcW w:w="1000" w:type="dxa"/>
            <w:tcBorders>
              <w:bottom w:val="double" w:sz="4" w:space="0" w:color="auto"/>
            </w:tcBorders>
          </w:tcPr>
          <w:p w14:paraId="6FDA6FED" w14:textId="77777777" w:rsidR="00374807" w:rsidRPr="00B83A7F" w:rsidRDefault="00374807" w:rsidP="00374807">
            <w:pPr>
              <w:rPr>
                <w:rFonts w:eastAsia="Calibri" w:cs="Arial"/>
                <w:sz w:val="20"/>
                <w:szCs w:val="20"/>
              </w:rPr>
            </w:pPr>
          </w:p>
        </w:tc>
      </w:tr>
      <w:tr w:rsidR="00EA1FD9" w:rsidRPr="00D617FD" w14:paraId="65C37F4B" w14:textId="77777777" w:rsidTr="00EA1FD9">
        <w:trPr>
          <w:trHeight w:val="210"/>
        </w:trPr>
        <w:tc>
          <w:tcPr>
            <w:tcW w:w="1419" w:type="dxa"/>
            <w:tcBorders>
              <w:top w:val="double" w:sz="4" w:space="0" w:color="auto"/>
            </w:tcBorders>
          </w:tcPr>
          <w:p w14:paraId="1534E8A0" w14:textId="446344DD" w:rsidR="00EA1FD9" w:rsidRPr="00CE0E7F" w:rsidRDefault="00EA1FD9" w:rsidP="00374807">
            <w:pPr>
              <w:rPr>
                <w:rFonts w:eastAsia="Calibri" w:cs="Arial"/>
                <w:b/>
                <w:bCs/>
                <w:sz w:val="20"/>
                <w:szCs w:val="20"/>
              </w:rPr>
            </w:pPr>
            <w:r w:rsidRPr="00CE0E7F">
              <w:rPr>
                <w:rFonts w:eastAsia="Calibri" w:cs="Arial"/>
                <w:b/>
                <w:bCs/>
                <w:sz w:val="20"/>
                <w:szCs w:val="20"/>
              </w:rPr>
              <w:lastRenderedPageBreak/>
              <w:t>1.5.1</w:t>
            </w:r>
            <w:r w:rsidR="00A47486">
              <w:rPr>
                <w:rFonts w:eastAsia="Calibri" w:cs="Arial"/>
                <w:b/>
                <w:bCs/>
                <w:sz w:val="20"/>
                <w:szCs w:val="20"/>
              </w:rPr>
              <w:t>0</w:t>
            </w:r>
            <w:r w:rsidRPr="00CE0E7F">
              <w:rPr>
                <w:rFonts w:eastAsia="Calibri" w:cs="Arial"/>
                <w:b/>
                <w:bCs/>
                <w:sz w:val="20"/>
                <w:szCs w:val="20"/>
              </w:rPr>
              <w:t>.</w:t>
            </w:r>
          </w:p>
        </w:tc>
        <w:tc>
          <w:tcPr>
            <w:tcW w:w="6048" w:type="dxa"/>
            <w:gridSpan w:val="3"/>
            <w:tcBorders>
              <w:top w:val="double" w:sz="4" w:space="0" w:color="auto"/>
            </w:tcBorders>
          </w:tcPr>
          <w:p w14:paraId="36810BEC" w14:textId="53AD397C" w:rsidR="00EA1FD9" w:rsidRPr="00D617FD" w:rsidRDefault="00EA1FD9" w:rsidP="00374807">
            <w:pPr>
              <w:jc w:val="center"/>
              <w:rPr>
                <w:rFonts w:eastAsia="Calibri" w:cs="Arial"/>
                <w:b/>
                <w:bCs/>
                <w:sz w:val="20"/>
                <w:szCs w:val="20"/>
              </w:rPr>
            </w:pPr>
            <w:r w:rsidRPr="00D617FD">
              <w:rPr>
                <w:rFonts w:cs="Arial"/>
                <w:b/>
                <w:bCs/>
                <w:sz w:val="20"/>
                <w:szCs w:val="20"/>
              </w:rPr>
              <w:t>DOKUMENTACIJA KOJA SE DOSTAVLJA</w:t>
            </w:r>
          </w:p>
        </w:tc>
        <w:tc>
          <w:tcPr>
            <w:tcW w:w="3277" w:type="dxa"/>
            <w:gridSpan w:val="4"/>
            <w:tcBorders>
              <w:top w:val="double" w:sz="4" w:space="0" w:color="auto"/>
            </w:tcBorders>
          </w:tcPr>
          <w:p w14:paraId="0FB31F46" w14:textId="77777777" w:rsidR="00EA1FD9" w:rsidRPr="00D617FD" w:rsidRDefault="00EA1FD9" w:rsidP="00374807">
            <w:pPr>
              <w:jc w:val="center"/>
              <w:rPr>
                <w:rFonts w:eastAsia="Calibri" w:cs="Arial"/>
                <w:b/>
                <w:bCs/>
                <w:sz w:val="20"/>
                <w:szCs w:val="20"/>
              </w:rPr>
            </w:pPr>
            <w:r w:rsidRPr="002552DB">
              <w:rPr>
                <w:rFonts w:eastAsia="Calibri" w:cs="Arial"/>
                <w:b/>
                <w:bCs/>
                <w:sz w:val="20"/>
                <w:szCs w:val="20"/>
              </w:rPr>
              <w:t>OBAVEZNO PRI ISPORUCI</w:t>
            </w:r>
          </w:p>
        </w:tc>
      </w:tr>
      <w:tr w:rsidR="00EA1FD9" w:rsidRPr="00B83A7F" w14:paraId="15EFF188" w14:textId="77777777" w:rsidTr="00234FBB">
        <w:trPr>
          <w:trHeight w:val="210"/>
        </w:trPr>
        <w:tc>
          <w:tcPr>
            <w:tcW w:w="1419" w:type="dxa"/>
          </w:tcPr>
          <w:p w14:paraId="17F7494C" w14:textId="02F5CD9B" w:rsidR="00EA1FD9" w:rsidRPr="006D0477" w:rsidRDefault="00EA1FD9" w:rsidP="00374807">
            <w:pPr>
              <w:rPr>
                <w:rFonts w:eastAsia="Calibri" w:cs="Arial"/>
                <w:sz w:val="20"/>
                <w:szCs w:val="20"/>
              </w:rPr>
            </w:pPr>
            <w:r>
              <w:rPr>
                <w:rFonts w:eastAsia="Calibri" w:cs="Arial"/>
                <w:sz w:val="20"/>
                <w:szCs w:val="20"/>
              </w:rPr>
              <w:t>1.5.1</w:t>
            </w:r>
            <w:r w:rsidR="00A47486">
              <w:rPr>
                <w:rFonts w:eastAsia="Calibri" w:cs="Arial"/>
                <w:sz w:val="20"/>
                <w:szCs w:val="20"/>
              </w:rPr>
              <w:t>0</w:t>
            </w:r>
            <w:r>
              <w:rPr>
                <w:rFonts w:eastAsia="Calibri" w:cs="Arial"/>
                <w:sz w:val="20"/>
                <w:szCs w:val="20"/>
              </w:rPr>
              <w:t>.1.</w:t>
            </w:r>
          </w:p>
        </w:tc>
        <w:tc>
          <w:tcPr>
            <w:tcW w:w="6048" w:type="dxa"/>
            <w:gridSpan w:val="3"/>
          </w:tcPr>
          <w:p w14:paraId="7990A462" w14:textId="77777777" w:rsidR="00EA1FD9" w:rsidRDefault="00EA1FD9" w:rsidP="00374807">
            <w:pPr>
              <w:autoSpaceDE w:val="0"/>
              <w:autoSpaceDN w:val="0"/>
              <w:adjustRightInd w:val="0"/>
              <w:jc w:val="both"/>
              <w:rPr>
                <w:rFonts w:eastAsia="MS Mincho" w:cs="Times New Roman"/>
                <w:sz w:val="20"/>
                <w:szCs w:val="20"/>
                <w:lang w:eastAsia="ja-JP"/>
              </w:rPr>
            </w:pPr>
            <w:r w:rsidRPr="0028160A">
              <w:rPr>
                <w:rFonts w:eastAsia="MS Mincho" w:cs="Times New Roman"/>
                <w:sz w:val="20"/>
                <w:szCs w:val="20"/>
                <w:lang w:eastAsia="ja-JP"/>
              </w:rPr>
              <w:t>Izvadak iz kataloga u kojem su vidljivi traženi podaci sa  slikom proizvoda</w:t>
            </w:r>
          </w:p>
          <w:p w14:paraId="79082730" w14:textId="089011E1" w:rsidR="00EA1FD9" w:rsidRPr="00B83A7F" w:rsidRDefault="00EA1FD9" w:rsidP="00374807">
            <w:pPr>
              <w:rPr>
                <w:rFonts w:eastAsia="Calibri" w:cs="Arial"/>
                <w:sz w:val="20"/>
                <w:szCs w:val="20"/>
              </w:rPr>
            </w:pPr>
          </w:p>
        </w:tc>
        <w:tc>
          <w:tcPr>
            <w:tcW w:w="3277" w:type="dxa"/>
            <w:gridSpan w:val="4"/>
          </w:tcPr>
          <w:p w14:paraId="48D45C91" w14:textId="4DCC2B4A" w:rsidR="00EA1FD9" w:rsidRPr="00B83A7F" w:rsidRDefault="00EA1FD9"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EA1FD9" w:rsidRPr="00B83A7F" w14:paraId="1D0C363F" w14:textId="77777777" w:rsidTr="00234FBB">
        <w:trPr>
          <w:trHeight w:val="210"/>
        </w:trPr>
        <w:tc>
          <w:tcPr>
            <w:tcW w:w="1419" w:type="dxa"/>
            <w:tcBorders>
              <w:bottom w:val="single" w:sz="4" w:space="0" w:color="auto"/>
            </w:tcBorders>
          </w:tcPr>
          <w:p w14:paraId="3111B37E" w14:textId="09E56866" w:rsidR="00EA1FD9" w:rsidRPr="006D0477" w:rsidRDefault="00EA1FD9" w:rsidP="00374807">
            <w:pPr>
              <w:rPr>
                <w:rFonts w:eastAsia="Calibri" w:cs="Arial"/>
                <w:sz w:val="20"/>
                <w:szCs w:val="20"/>
              </w:rPr>
            </w:pPr>
            <w:r>
              <w:rPr>
                <w:rFonts w:eastAsia="Calibri" w:cs="Arial"/>
                <w:sz w:val="20"/>
                <w:szCs w:val="20"/>
              </w:rPr>
              <w:t>1.5.1</w:t>
            </w:r>
            <w:r w:rsidR="00A47486">
              <w:rPr>
                <w:rFonts w:eastAsia="Calibri" w:cs="Arial"/>
                <w:sz w:val="20"/>
                <w:szCs w:val="20"/>
              </w:rPr>
              <w:t>0</w:t>
            </w:r>
            <w:r>
              <w:rPr>
                <w:rFonts w:eastAsia="Calibri" w:cs="Arial"/>
                <w:sz w:val="20"/>
                <w:szCs w:val="20"/>
              </w:rPr>
              <w:t>.2.</w:t>
            </w:r>
          </w:p>
        </w:tc>
        <w:tc>
          <w:tcPr>
            <w:tcW w:w="6048" w:type="dxa"/>
            <w:gridSpan w:val="3"/>
            <w:tcBorders>
              <w:bottom w:val="single" w:sz="4" w:space="0" w:color="auto"/>
            </w:tcBorders>
          </w:tcPr>
          <w:p w14:paraId="1E5194AB" w14:textId="2CA58D07" w:rsidR="00EA1FD9" w:rsidRPr="00EA1FD9" w:rsidRDefault="00EA1FD9" w:rsidP="00EA1FD9">
            <w:pPr>
              <w:autoSpaceDE w:val="0"/>
              <w:autoSpaceDN w:val="0"/>
              <w:adjustRightInd w:val="0"/>
              <w:jc w:val="both"/>
              <w:rPr>
                <w:rFonts w:cs="Arial"/>
                <w:sz w:val="20"/>
                <w:szCs w:val="20"/>
              </w:rPr>
            </w:pPr>
            <w:r w:rsidRPr="003C706B">
              <w:rPr>
                <w:rFonts w:eastAsia="MS Mincho" w:cs="Times New Roman"/>
                <w:sz w:val="20"/>
                <w:szCs w:val="20"/>
                <w:lang w:eastAsia="ja-JP"/>
              </w:rPr>
              <w:t xml:space="preserve">Izvještaj o ispitivanju užeta / Certifikat (potvrda) o pregledu tipa iz kojeg je vidljivo da je uže sukladne </w:t>
            </w:r>
            <w:r w:rsidRPr="003C706B">
              <w:rPr>
                <w:rFonts w:cs="Arial"/>
                <w:sz w:val="20"/>
                <w:szCs w:val="20"/>
              </w:rPr>
              <w:t>HRN EN 1891:2001 ili jednakovrijedno</w:t>
            </w:r>
          </w:p>
        </w:tc>
        <w:tc>
          <w:tcPr>
            <w:tcW w:w="3277" w:type="dxa"/>
            <w:gridSpan w:val="4"/>
            <w:tcBorders>
              <w:bottom w:val="single" w:sz="4" w:space="0" w:color="auto"/>
            </w:tcBorders>
          </w:tcPr>
          <w:p w14:paraId="3AC119EC" w14:textId="6E66EABB" w:rsidR="00EA1FD9" w:rsidRPr="00B83A7F" w:rsidRDefault="00EA1FD9"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EA1FD9" w:rsidRPr="00F16104" w14:paraId="502154DD" w14:textId="77777777" w:rsidTr="00234FBB">
        <w:trPr>
          <w:trHeight w:val="210"/>
        </w:trPr>
        <w:tc>
          <w:tcPr>
            <w:tcW w:w="1419" w:type="dxa"/>
            <w:tcBorders>
              <w:bottom w:val="double" w:sz="4" w:space="0" w:color="auto"/>
            </w:tcBorders>
          </w:tcPr>
          <w:p w14:paraId="7889DB9C" w14:textId="548F3E9D" w:rsidR="00EA1FD9" w:rsidRPr="006D0477" w:rsidRDefault="00EA1FD9" w:rsidP="00374807">
            <w:pPr>
              <w:rPr>
                <w:sz w:val="20"/>
                <w:szCs w:val="20"/>
              </w:rPr>
            </w:pPr>
            <w:r>
              <w:rPr>
                <w:rFonts w:eastAsia="Calibri" w:cs="Arial"/>
                <w:sz w:val="20"/>
                <w:szCs w:val="20"/>
              </w:rPr>
              <w:t>1.5.1</w:t>
            </w:r>
            <w:r w:rsidR="00A47486">
              <w:rPr>
                <w:rFonts w:eastAsia="Calibri" w:cs="Arial"/>
                <w:sz w:val="20"/>
                <w:szCs w:val="20"/>
              </w:rPr>
              <w:t>0</w:t>
            </w:r>
            <w:r>
              <w:rPr>
                <w:rFonts w:eastAsia="Calibri" w:cs="Arial"/>
                <w:sz w:val="20"/>
                <w:szCs w:val="20"/>
              </w:rPr>
              <w:t>.3.</w:t>
            </w:r>
          </w:p>
        </w:tc>
        <w:tc>
          <w:tcPr>
            <w:tcW w:w="6048" w:type="dxa"/>
            <w:gridSpan w:val="3"/>
            <w:tcBorders>
              <w:bottom w:val="double" w:sz="4" w:space="0" w:color="auto"/>
            </w:tcBorders>
          </w:tcPr>
          <w:p w14:paraId="2D913620" w14:textId="261DF911" w:rsidR="00EA1FD9" w:rsidRDefault="00EA1FD9" w:rsidP="00374807">
            <w:pPr>
              <w:rPr>
                <w:rFonts w:eastAsia="Calibri" w:cs="Arial"/>
                <w:sz w:val="20"/>
                <w:szCs w:val="20"/>
              </w:rPr>
            </w:pPr>
            <w:r w:rsidRPr="0028160A">
              <w:rPr>
                <w:rFonts w:eastAsia="MS Mincho" w:cs="Times New Roman"/>
                <w:sz w:val="20"/>
                <w:szCs w:val="20"/>
                <w:lang w:eastAsia="ja-JP"/>
              </w:rPr>
              <w:t>Upute za upotrebu i održavanje</w:t>
            </w:r>
          </w:p>
        </w:tc>
        <w:tc>
          <w:tcPr>
            <w:tcW w:w="3277" w:type="dxa"/>
            <w:gridSpan w:val="4"/>
            <w:tcBorders>
              <w:bottom w:val="double" w:sz="4" w:space="0" w:color="auto"/>
            </w:tcBorders>
          </w:tcPr>
          <w:p w14:paraId="36D6239F" w14:textId="0BF0B39B" w:rsidR="00EA1FD9" w:rsidRPr="00F16104" w:rsidRDefault="00EA1FD9"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bookmarkEnd w:id="14"/>
    </w:tbl>
    <w:p w14:paraId="21CE1679" w14:textId="42F57838" w:rsidR="00F00ECE" w:rsidRDefault="00F00ECE" w:rsidP="004B7185">
      <w:pPr>
        <w:pStyle w:val="NoSpacing"/>
        <w:rPr>
          <w:rFonts w:ascii="Arial Narrow" w:hAnsi="Arial Narrow"/>
        </w:rPr>
      </w:pPr>
    </w:p>
    <w:p w14:paraId="290EA956" w14:textId="6A511597" w:rsidR="00504D12" w:rsidRDefault="00504D12" w:rsidP="00504D12">
      <w:pPr>
        <w:spacing w:after="0" w:line="240" w:lineRule="auto"/>
        <w:ind w:left="426" w:right="-11"/>
        <w:jc w:val="both"/>
        <w:rPr>
          <w:rFonts w:eastAsia="Calibri" w:cs="Arial"/>
          <w:i/>
        </w:rPr>
      </w:pPr>
      <w:r>
        <w:rPr>
          <w:rFonts w:eastAsia="Calibri" w:cs="Arial"/>
          <w:i/>
        </w:rPr>
        <w:t>U____________, __________ 2020</w:t>
      </w:r>
      <w:r w:rsidRPr="00AC1549">
        <w:rPr>
          <w:rFonts w:eastAsia="Calibri" w:cs="Arial"/>
          <w:i/>
        </w:rPr>
        <w:t>.</w:t>
      </w:r>
    </w:p>
    <w:p w14:paraId="32831711" w14:textId="77777777" w:rsidR="00504D12" w:rsidRDefault="00504D12" w:rsidP="00504D12">
      <w:pPr>
        <w:spacing w:after="0" w:line="240" w:lineRule="auto"/>
        <w:ind w:left="426" w:right="-11"/>
        <w:jc w:val="both"/>
        <w:rPr>
          <w:rFonts w:eastAsia="Calibri" w:cs="Arial"/>
          <w:i/>
        </w:rPr>
      </w:pPr>
    </w:p>
    <w:p w14:paraId="6A18C44F" w14:textId="77777777" w:rsidR="00504D12" w:rsidRPr="00AC1549" w:rsidRDefault="00504D12" w:rsidP="00504D12">
      <w:pPr>
        <w:spacing w:after="0" w:line="240" w:lineRule="auto"/>
        <w:ind w:left="426" w:right="-11"/>
        <w:jc w:val="both"/>
        <w:rPr>
          <w:rFonts w:eastAsia="Calibri" w:cs="Arial"/>
          <w:i/>
        </w:rPr>
      </w:pPr>
    </w:p>
    <w:p w14:paraId="5330026F" w14:textId="77777777" w:rsidR="00504D12" w:rsidRPr="00AC1549" w:rsidRDefault="00504D12" w:rsidP="00504D12">
      <w:pPr>
        <w:spacing w:after="0" w:line="240" w:lineRule="auto"/>
        <w:ind w:right="-11"/>
        <w:jc w:val="both"/>
        <w:rPr>
          <w:rFonts w:eastAsia="Calibri" w:cs="Arial"/>
          <w:i/>
        </w:rPr>
      </w:pPr>
    </w:p>
    <w:p w14:paraId="73DA4033" w14:textId="77777777" w:rsidR="00504D12" w:rsidRPr="00AC1549" w:rsidRDefault="00504D12" w:rsidP="00504D12">
      <w:pPr>
        <w:spacing w:after="0" w:line="240" w:lineRule="auto"/>
        <w:ind w:left="426" w:right="-11"/>
        <w:jc w:val="both"/>
        <w:rPr>
          <w:rFonts w:eastAsia="Calibri" w:cs="Arial"/>
          <w:i/>
        </w:rPr>
      </w:pPr>
    </w:p>
    <w:p w14:paraId="16DDE99A" w14:textId="77777777" w:rsidR="00504D12" w:rsidRPr="00AC1549" w:rsidRDefault="00504D12" w:rsidP="00504D12">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5A578333" w14:textId="77777777" w:rsidR="00504D12" w:rsidRPr="00B10B38" w:rsidRDefault="00504D12" w:rsidP="00504D12">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7A40F226" w14:textId="01640087" w:rsidR="00F00ECE" w:rsidRDefault="00F00ECE" w:rsidP="004B7185">
      <w:pPr>
        <w:pStyle w:val="NoSpacing"/>
        <w:rPr>
          <w:rFonts w:ascii="Arial Narrow" w:hAnsi="Arial Narrow"/>
        </w:rPr>
      </w:pPr>
    </w:p>
    <w:p w14:paraId="7474F87B" w14:textId="466D84CA" w:rsidR="00BF5B60" w:rsidRDefault="00BF5B60" w:rsidP="004B7185">
      <w:pPr>
        <w:pStyle w:val="NoSpacing"/>
        <w:rPr>
          <w:rFonts w:ascii="Arial Narrow" w:hAnsi="Arial Narrow"/>
        </w:rPr>
      </w:pPr>
    </w:p>
    <w:p w14:paraId="728C135E" w14:textId="02D00320" w:rsidR="00BF5B60" w:rsidRDefault="00BF5B60" w:rsidP="004B7185">
      <w:pPr>
        <w:pStyle w:val="NoSpacing"/>
        <w:rPr>
          <w:rFonts w:ascii="Arial Narrow" w:hAnsi="Arial Narrow"/>
        </w:rPr>
      </w:pPr>
    </w:p>
    <w:p w14:paraId="01148D6A" w14:textId="0C81C420" w:rsidR="00BF5B60" w:rsidRDefault="00BF5B60" w:rsidP="004B7185">
      <w:pPr>
        <w:pStyle w:val="NoSpacing"/>
        <w:rPr>
          <w:rFonts w:ascii="Arial Narrow" w:hAnsi="Arial Narrow"/>
        </w:rPr>
      </w:pPr>
    </w:p>
    <w:p w14:paraId="694DB4F7" w14:textId="65246165" w:rsidR="00BF5B60" w:rsidRDefault="00BF5B60" w:rsidP="004B7185">
      <w:pPr>
        <w:pStyle w:val="NoSpacing"/>
        <w:rPr>
          <w:rFonts w:ascii="Arial Narrow" w:hAnsi="Arial Narrow"/>
        </w:rPr>
      </w:pPr>
    </w:p>
    <w:p w14:paraId="3FB940CC" w14:textId="40F7BB89" w:rsidR="00BF5B60" w:rsidRDefault="00BF5B60" w:rsidP="004B7185">
      <w:pPr>
        <w:pStyle w:val="NoSpacing"/>
        <w:rPr>
          <w:rFonts w:ascii="Arial Narrow" w:hAnsi="Arial Narrow"/>
        </w:rPr>
      </w:pPr>
    </w:p>
    <w:p w14:paraId="7AE2400C" w14:textId="54BFFEEC" w:rsidR="00BF5B60" w:rsidRDefault="00BF5B60" w:rsidP="004B7185">
      <w:pPr>
        <w:pStyle w:val="NoSpacing"/>
        <w:rPr>
          <w:rFonts w:ascii="Arial Narrow" w:hAnsi="Arial Narrow"/>
        </w:rPr>
      </w:pPr>
    </w:p>
    <w:p w14:paraId="64A39998" w14:textId="734851B4" w:rsidR="00BF5B60" w:rsidRDefault="00BF5B60" w:rsidP="004B7185">
      <w:pPr>
        <w:pStyle w:val="NoSpacing"/>
        <w:rPr>
          <w:rFonts w:ascii="Arial Narrow" w:hAnsi="Arial Narrow"/>
        </w:rPr>
      </w:pPr>
    </w:p>
    <w:p w14:paraId="38735F67" w14:textId="3D1FB362" w:rsidR="00BF5B60" w:rsidRDefault="00BF5B60" w:rsidP="004B7185">
      <w:pPr>
        <w:pStyle w:val="NoSpacing"/>
        <w:rPr>
          <w:rFonts w:ascii="Arial Narrow" w:hAnsi="Arial Narrow"/>
        </w:rPr>
      </w:pPr>
    </w:p>
    <w:p w14:paraId="04317C97" w14:textId="798552FE" w:rsidR="00BF5B60" w:rsidRDefault="00BF5B60" w:rsidP="004B7185">
      <w:pPr>
        <w:pStyle w:val="NoSpacing"/>
        <w:rPr>
          <w:rFonts w:ascii="Arial Narrow" w:hAnsi="Arial Narrow"/>
        </w:rPr>
      </w:pPr>
    </w:p>
    <w:p w14:paraId="0ACDC593" w14:textId="13215014" w:rsidR="00BF5B60" w:rsidRDefault="00BF5B60" w:rsidP="004B7185">
      <w:pPr>
        <w:pStyle w:val="NoSpacing"/>
        <w:rPr>
          <w:rFonts w:ascii="Arial Narrow" w:hAnsi="Arial Narrow"/>
        </w:rPr>
      </w:pPr>
    </w:p>
    <w:p w14:paraId="0009C12C" w14:textId="1144676A" w:rsidR="00BF5B60" w:rsidRDefault="00BF5B60" w:rsidP="004B7185">
      <w:pPr>
        <w:pStyle w:val="NoSpacing"/>
        <w:rPr>
          <w:rFonts w:ascii="Arial Narrow" w:hAnsi="Arial Narrow"/>
        </w:rPr>
      </w:pPr>
    </w:p>
    <w:p w14:paraId="08400A5B" w14:textId="66200288" w:rsidR="00BF5B60" w:rsidRDefault="00BF5B60" w:rsidP="004B7185">
      <w:pPr>
        <w:pStyle w:val="NoSpacing"/>
        <w:rPr>
          <w:rFonts w:ascii="Arial Narrow" w:hAnsi="Arial Narrow"/>
        </w:rPr>
      </w:pPr>
    </w:p>
    <w:p w14:paraId="750E1610" w14:textId="38714AEA" w:rsidR="00EA1FD9" w:rsidRDefault="00EA1FD9" w:rsidP="004B7185">
      <w:pPr>
        <w:pStyle w:val="NoSpacing"/>
        <w:rPr>
          <w:rFonts w:ascii="Arial Narrow" w:hAnsi="Arial Narrow"/>
        </w:rPr>
      </w:pPr>
    </w:p>
    <w:p w14:paraId="6D53CA72" w14:textId="428A76A4" w:rsidR="00EA1FD9" w:rsidRDefault="00EA1FD9" w:rsidP="004B7185">
      <w:pPr>
        <w:pStyle w:val="NoSpacing"/>
        <w:rPr>
          <w:rFonts w:ascii="Arial Narrow" w:hAnsi="Arial Narrow"/>
        </w:rPr>
      </w:pPr>
    </w:p>
    <w:p w14:paraId="54F65BE7" w14:textId="0A307D18" w:rsidR="00EA1FD9" w:rsidRDefault="00EA1FD9" w:rsidP="004B7185">
      <w:pPr>
        <w:pStyle w:val="NoSpacing"/>
        <w:rPr>
          <w:rFonts w:ascii="Arial Narrow" w:hAnsi="Arial Narrow"/>
        </w:rPr>
      </w:pPr>
    </w:p>
    <w:p w14:paraId="013BC2D6" w14:textId="6C997C0B" w:rsidR="00EA1FD9" w:rsidRDefault="00EA1FD9" w:rsidP="004B7185">
      <w:pPr>
        <w:pStyle w:val="NoSpacing"/>
        <w:rPr>
          <w:rFonts w:ascii="Arial Narrow" w:hAnsi="Arial Narrow"/>
        </w:rPr>
      </w:pPr>
    </w:p>
    <w:p w14:paraId="5738B233" w14:textId="35192046" w:rsidR="00A47486" w:rsidRDefault="00A47486" w:rsidP="004B7185">
      <w:pPr>
        <w:pStyle w:val="NoSpacing"/>
        <w:rPr>
          <w:rFonts w:ascii="Arial Narrow" w:hAnsi="Arial Narrow"/>
        </w:rPr>
      </w:pPr>
    </w:p>
    <w:p w14:paraId="1FF7FDCA" w14:textId="07CFF87E" w:rsidR="00A47486" w:rsidRDefault="00A47486" w:rsidP="004B7185">
      <w:pPr>
        <w:pStyle w:val="NoSpacing"/>
        <w:rPr>
          <w:rFonts w:ascii="Arial Narrow" w:hAnsi="Arial Narrow"/>
        </w:rPr>
      </w:pPr>
    </w:p>
    <w:p w14:paraId="507C9F89" w14:textId="58013996" w:rsidR="00A47486" w:rsidRDefault="00A47486" w:rsidP="004B7185">
      <w:pPr>
        <w:pStyle w:val="NoSpacing"/>
        <w:rPr>
          <w:rFonts w:ascii="Arial Narrow" w:hAnsi="Arial Narrow"/>
        </w:rPr>
      </w:pPr>
    </w:p>
    <w:p w14:paraId="420B2222" w14:textId="1661FB8F" w:rsidR="00A47486" w:rsidRDefault="00A47486" w:rsidP="004B7185">
      <w:pPr>
        <w:pStyle w:val="NoSpacing"/>
        <w:rPr>
          <w:rFonts w:ascii="Arial Narrow" w:hAnsi="Arial Narrow"/>
        </w:rPr>
      </w:pPr>
    </w:p>
    <w:p w14:paraId="47FC4D5A" w14:textId="35305C93" w:rsidR="00A47486" w:rsidRDefault="00A47486" w:rsidP="004B7185">
      <w:pPr>
        <w:pStyle w:val="NoSpacing"/>
        <w:rPr>
          <w:rFonts w:ascii="Arial Narrow" w:hAnsi="Arial Narrow"/>
        </w:rPr>
      </w:pPr>
    </w:p>
    <w:p w14:paraId="1B5C35F1" w14:textId="77777777" w:rsidR="00A47486" w:rsidRDefault="00A47486" w:rsidP="004B7185">
      <w:pPr>
        <w:pStyle w:val="NoSpacing"/>
        <w:rPr>
          <w:rFonts w:ascii="Arial Narrow" w:hAnsi="Arial Narrow"/>
        </w:rPr>
      </w:pPr>
    </w:p>
    <w:p w14:paraId="0AD88B6D" w14:textId="30698561" w:rsidR="00A47486" w:rsidRDefault="00A47486" w:rsidP="004B7185">
      <w:pPr>
        <w:pStyle w:val="NoSpacing"/>
        <w:rPr>
          <w:rFonts w:ascii="Arial Narrow" w:hAnsi="Arial Narrow"/>
        </w:rPr>
      </w:pPr>
    </w:p>
    <w:p w14:paraId="5B2E973B" w14:textId="77777777" w:rsidR="00A47486" w:rsidRDefault="00A47486" w:rsidP="004B7185">
      <w:pPr>
        <w:pStyle w:val="NoSpacing"/>
        <w:rPr>
          <w:rFonts w:ascii="Arial Narrow" w:hAnsi="Arial Narrow"/>
        </w:rPr>
      </w:pPr>
    </w:p>
    <w:p w14:paraId="1340F380" w14:textId="3DCA2C6C" w:rsidR="00BF5B60" w:rsidRDefault="00BF5B60" w:rsidP="004B7185">
      <w:pPr>
        <w:pStyle w:val="NoSpacing"/>
        <w:rPr>
          <w:rFonts w:ascii="Arial Narrow" w:hAnsi="Arial Narrow"/>
        </w:rPr>
      </w:pPr>
    </w:p>
    <w:p w14:paraId="3EA8DCC9" w14:textId="754C2C68" w:rsidR="004B7185" w:rsidRDefault="004B7185" w:rsidP="0010482D">
      <w:pPr>
        <w:pStyle w:val="Heading1"/>
        <w:spacing w:before="0"/>
      </w:pPr>
      <w:bookmarkStart w:id="19" w:name="_Toc30958856"/>
      <w:r w:rsidRPr="00604E4A">
        <w:lastRenderedPageBreak/>
        <w:t xml:space="preserve">Prilog br. </w:t>
      </w:r>
      <w:r w:rsidR="00BB715F">
        <w:t>2</w:t>
      </w:r>
      <w:r w:rsidRPr="00604E4A">
        <w:t xml:space="preserve">. </w:t>
      </w:r>
      <w:r w:rsidR="00BB715F">
        <w:t>Ponudbeni list</w:t>
      </w:r>
      <w:bookmarkEnd w:id="19"/>
    </w:p>
    <w:p w14:paraId="127A3F1F" w14:textId="77777777" w:rsidR="00BB715F" w:rsidRPr="00BB715F" w:rsidRDefault="00BB715F" w:rsidP="0010482D">
      <w:pPr>
        <w:pStyle w:val="NoSpacing"/>
        <w:spacing w:before="0"/>
        <w:jc w:val="center"/>
        <w:rPr>
          <w:rFonts w:ascii="Arial Narrow" w:hAnsi="Arial Narrow"/>
          <w:b/>
          <w:bCs/>
        </w:rPr>
      </w:pPr>
      <w:r w:rsidRPr="00BB715F">
        <w:rPr>
          <w:rFonts w:ascii="Arial Narrow" w:hAnsi="Arial Narrow"/>
          <w:b/>
          <w:bCs/>
        </w:rPr>
        <w:t>OBRAZAC - PONUDBENI LIST</w:t>
      </w:r>
    </w:p>
    <w:p w14:paraId="173FDD1D" w14:textId="5D4E169E" w:rsidR="004B7185" w:rsidRDefault="00BB715F" w:rsidP="0010482D">
      <w:pPr>
        <w:pStyle w:val="NoSpacing"/>
        <w:spacing w:before="0"/>
        <w:jc w:val="center"/>
        <w:rPr>
          <w:rFonts w:ascii="Arial Narrow" w:hAnsi="Arial Narrow"/>
          <w:b/>
          <w:bCs/>
        </w:rPr>
      </w:pPr>
      <w:r w:rsidRPr="00BB715F">
        <w:rPr>
          <w:rFonts w:ascii="Arial Narrow" w:hAnsi="Arial Narrow"/>
          <w:b/>
          <w:bCs/>
        </w:rPr>
        <w:t xml:space="preserve">Evidencijski broj nabave: </w:t>
      </w:r>
      <w:r w:rsidR="00BF5B60">
        <w:rPr>
          <w:rFonts w:ascii="Arial Narrow" w:hAnsi="Arial Narrow"/>
          <w:b/>
          <w:bCs/>
          <w:sz w:val="23"/>
          <w:szCs w:val="23"/>
        </w:rPr>
        <w:t>JN-6</w:t>
      </w:r>
      <w:r w:rsidR="003C69E8" w:rsidRPr="003C69E8">
        <w:rPr>
          <w:rFonts w:ascii="Arial Narrow" w:hAnsi="Arial Narrow"/>
          <w:b/>
          <w:bCs/>
          <w:sz w:val="23"/>
          <w:szCs w:val="23"/>
        </w:rPr>
        <w:t>/2020</w:t>
      </w:r>
    </w:p>
    <w:p w14:paraId="09457920" w14:textId="09370697" w:rsidR="00BB715F" w:rsidRP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PODACI O NARUČITELJU</w:t>
      </w:r>
    </w:p>
    <w:tbl>
      <w:tblPr>
        <w:tblStyle w:val="TableGrid"/>
        <w:tblW w:w="0" w:type="auto"/>
        <w:tblInd w:w="392" w:type="dxa"/>
        <w:tblLook w:val="04A0" w:firstRow="1" w:lastRow="0" w:firstColumn="1" w:lastColumn="0" w:noHBand="0" w:noVBand="1"/>
      </w:tblPr>
      <w:tblGrid>
        <w:gridCol w:w="2835"/>
        <w:gridCol w:w="7455"/>
      </w:tblGrid>
      <w:tr w:rsidR="00BB715F" w14:paraId="0E358AE2" w14:textId="77777777" w:rsidTr="00CA044C">
        <w:tc>
          <w:tcPr>
            <w:tcW w:w="2835" w:type="dxa"/>
          </w:tcPr>
          <w:p w14:paraId="5AC55795" w14:textId="70D171B2" w:rsidR="00BB715F" w:rsidRDefault="00BB715F" w:rsidP="00BB715F">
            <w:pPr>
              <w:pStyle w:val="NoSpacing"/>
              <w:jc w:val="left"/>
              <w:rPr>
                <w:rFonts w:ascii="Arial Narrow" w:hAnsi="Arial Narrow"/>
              </w:rPr>
            </w:pPr>
            <w:r>
              <w:rPr>
                <w:rFonts w:ascii="Arial Narrow" w:hAnsi="Arial Narrow"/>
              </w:rPr>
              <w:t>Naziv:</w:t>
            </w:r>
          </w:p>
        </w:tc>
        <w:tc>
          <w:tcPr>
            <w:tcW w:w="7455" w:type="dxa"/>
          </w:tcPr>
          <w:p w14:paraId="5FBDC4D8" w14:textId="77777777" w:rsidR="00BB715F" w:rsidRDefault="00BB715F" w:rsidP="00BB715F">
            <w:pPr>
              <w:pStyle w:val="NoSpacing"/>
              <w:jc w:val="left"/>
              <w:rPr>
                <w:rFonts w:ascii="Arial Narrow" w:hAnsi="Arial Narrow"/>
              </w:rPr>
            </w:pPr>
          </w:p>
        </w:tc>
      </w:tr>
      <w:tr w:rsidR="00BB715F" w14:paraId="1492E3E0" w14:textId="77777777" w:rsidTr="00CA044C">
        <w:tc>
          <w:tcPr>
            <w:tcW w:w="2835" w:type="dxa"/>
          </w:tcPr>
          <w:p w14:paraId="371DAF9B" w14:textId="71C8D371" w:rsidR="00BB715F" w:rsidRDefault="00BB715F" w:rsidP="00BB715F">
            <w:pPr>
              <w:pStyle w:val="NoSpacing"/>
              <w:jc w:val="left"/>
              <w:rPr>
                <w:rFonts w:ascii="Arial Narrow" w:hAnsi="Arial Narrow"/>
              </w:rPr>
            </w:pPr>
            <w:r>
              <w:rPr>
                <w:rFonts w:ascii="Arial Narrow" w:hAnsi="Arial Narrow"/>
              </w:rPr>
              <w:t>Sjedište:</w:t>
            </w:r>
          </w:p>
        </w:tc>
        <w:tc>
          <w:tcPr>
            <w:tcW w:w="7455" w:type="dxa"/>
          </w:tcPr>
          <w:p w14:paraId="08E6AD4C" w14:textId="77777777" w:rsidR="00BB715F" w:rsidRDefault="00BB715F" w:rsidP="00BB715F">
            <w:pPr>
              <w:pStyle w:val="NoSpacing"/>
              <w:jc w:val="left"/>
              <w:rPr>
                <w:rFonts w:ascii="Arial Narrow" w:hAnsi="Arial Narrow"/>
              </w:rPr>
            </w:pPr>
          </w:p>
        </w:tc>
      </w:tr>
      <w:tr w:rsidR="00BB715F" w14:paraId="0B9F3823" w14:textId="77777777" w:rsidTr="00CA044C">
        <w:tc>
          <w:tcPr>
            <w:tcW w:w="2835" w:type="dxa"/>
          </w:tcPr>
          <w:p w14:paraId="0F182D41" w14:textId="07D15966" w:rsidR="00BB715F" w:rsidRDefault="00BB715F" w:rsidP="00BB715F">
            <w:pPr>
              <w:pStyle w:val="NoSpacing"/>
              <w:jc w:val="left"/>
              <w:rPr>
                <w:rFonts w:ascii="Arial Narrow" w:hAnsi="Arial Narrow"/>
              </w:rPr>
            </w:pPr>
            <w:r>
              <w:rPr>
                <w:rFonts w:ascii="Arial Narrow" w:hAnsi="Arial Narrow"/>
              </w:rPr>
              <w:t>OIB:</w:t>
            </w:r>
          </w:p>
        </w:tc>
        <w:tc>
          <w:tcPr>
            <w:tcW w:w="7455" w:type="dxa"/>
          </w:tcPr>
          <w:p w14:paraId="2D8CBF9A" w14:textId="77777777" w:rsidR="00BB715F" w:rsidRDefault="00BB715F" w:rsidP="00BB715F">
            <w:pPr>
              <w:pStyle w:val="NoSpacing"/>
              <w:jc w:val="left"/>
              <w:rPr>
                <w:rFonts w:ascii="Arial Narrow" w:hAnsi="Arial Narrow"/>
              </w:rPr>
            </w:pPr>
          </w:p>
        </w:tc>
      </w:tr>
    </w:tbl>
    <w:p w14:paraId="36C7490F" w14:textId="5D93FACB" w:rsid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PREDMET NABAVE</w:t>
      </w:r>
    </w:p>
    <w:p w14:paraId="028ED506" w14:textId="2841DA64" w:rsidR="003C69E8" w:rsidRPr="003C69E8" w:rsidRDefault="00BF5B60" w:rsidP="003C69E8">
      <w:pPr>
        <w:pStyle w:val="NoSpacing"/>
        <w:ind w:left="720"/>
        <w:jc w:val="left"/>
        <w:rPr>
          <w:rFonts w:ascii="Arial Narrow" w:hAnsi="Arial Narrow"/>
          <w:b/>
          <w:bCs/>
        </w:rPr>
      </w:pPr>
      <w:r>
        <w:rPr>
          <w:rFonts w:ascii="Arial Narrow" w:hAnsi="Arial Narrow"/>
        </w:rPr>
        <w:t>OPREMA</w:t>
      </w:r>
      <w:r w:rsidR="003C69E8" w:rsidRPr="003C69E8">
        <w:rPr>
          <w:rFonts w:ascii="Arial Narrow" w:hAnsi="Arial Narrow"/>
        </w:rPr>
        <w:t xml:space="preserve"> ZA SPAŠAVANJE - PROJEKT HITRO SLO-HR445 U SKLOPU PROGRAMA SURADNJE INTERREG V-A SLOVENIJA-HRVATSKA 2014.-2020</w:t>
      </w:r>
      <w:r w:rsidR="003C69E8">
        <w:rPr>
          <w:rFonts w:ascii="Arial Narrow" w:hAnsi="Arial Narrow"/>
        </w:rPr>
        <w:t xml:space="preserve">; </w:t>
      </w:r>
      <w:r>
        <w:rPr>
          <w:rFonts w:ascii="Arial Narrow" w:hAnsi="Arial Narrow"/>
        </w:rPr>
        <w:t>JN-6</w:t>
      </w:r>
      <w:r w:rsidR="003C69E8" w:rsidRPr="003C69E8">
        <w:rPr>
          <w:rFonts w:ascii="Arial Narrow" w:hAnsi="Arial Narrow"/>
        </w:rPr>
        <w:t>/2020</w:t>
      </w:r>
      <w:r w:rsidR="003C69E8">
        <w:rPr>
          <w:rFonts w:ascii="Arial Narrow" w:hAnsi="Arial Narrow"/>
        </w:rPr>
        <w:t>.</w:t>
      </w:r>
    </w:p>
    <w:p w14:paraId="18F3B622" w14:textId="484462CB" w:rsidR="00CA044C" w:rsidRDefault="00CA044C" w:rsidP="003C69E8">
      <w:pPr>
        <w:pStyle w:val="NoSpacing"/>
        <w:numPr>
          <w:ilvl w:val="0"/>
          <w:numId w:val="13"/>
        </w:numPr>
        <w:jc w:val="left"/>
        <w:rPr>
          <w:rFonts w:ascii="Arial Narrow" w:hAnsi="Arial Narrow"/>
          <w:b/>
          <w:bCs/>
        </w:rPr>
      </w:pPr>
      <w:r w:rsidRPr="00CA044C">
        <w:rPr>
          <w:rFonts w:ascii="Arial Narrow" w:hAnsi="Arial Narrow"/>
          <w:b/>
          <w:bCs/>
        </w:rPr>
        <w:t>PODACI O PONUDITELJU</w:t>
      </w:r>
    </w:p>
    <w:tbl>
      <w:tblPr>
        <w:tblStyle w:val="TableGrid"/>
        <w:tblW w:w="0" w:type="auto"/>
        <w:tblInd w:w="392" w:type="dxa"/>
        <w:tblLook w:val="04A0" w:firstRow="1" w:lastRow="0" w:firstColumn="1" w:lastColumn="0" w:noHBand="0" w:noVBand="1"/>
      </w:tblPr>
      <w:tblGrid>
        <w:gridCol w:w="3827"/>
        <w:gridCol w:w="6463"/>
      </w:tblGrid>
      <w:tr w:rsidR="00CA044C" w14:paraId="4000FCCB" w14:textId="77777777" w:rsidTr="00CA044C">
        <w:tc>
          <w:tcPr>
            <w:tcW w:w="3827" w:type="dxa"/>
          </w:tcPr>
          <w:p w14:paraId="15436B1C" w14:textId="649EF67C" w:rsidR="00CA044C" w:rsidRDefault="00CA044C" w:rsidP="00CA044C">
            <w:pPr>
              <w:pStyle w:val="NoSpacing"/>
              <w:jc w:val="left"/>
              <w:rPr>
                <w:rFonts w:ascii="Arial Narrow" w:hAnsi="Arial Narrow"/>
                <w:b/>
                <w:bCs/>
              </w:rPr>
            </w:pPr>
            <w:r w:rsidRPr="00CA044C">
              <w:rPr>
                <w:rFonts w:ascii="Arial Narrow" w:hAnsi="Arial Narrow" w:cs="Arial"/>
              </w:rPr>
              <w:t>Naziv:</w:t>
            </w:r>
            <w:r>
              <w:rPr>
                <w:rFonts w:ascii="Arial Narrow" w:hAnsi="Arial Narrow" w:cs="Arial"/>
              </w:rPr>
              <w:tab/>
            </w:r>
          </w:p>
        </w:tc>
        <w:tc>
          <w:tcPr>
            <w:tcW w:w="6463" w:type="dxa"/>
          </w:tcPr>
          <w:p w14:paraId="5670C9F7" w14:textId="77777777" w:rsidR="00CA044C" w:rsidRDefault="00CA044C" w:rsidP="00CA044C">
            <w:pPr>
              <w:pStyle w:val="NoSpacing"/>
              <w:jc w:val="left"/>
              <w:rPr>
                <w:rFonts w:ascii="Arial Narrow" w:hAnsi="Arial Narrow"/>
                <w:b/>
                <w:bCs/>
              </w:rPr>
            </w:pPr>
          </w:p>
        </w:tc>
      </w:tr>
      <w:tr w:rsidR="00CA044C" w14:paraId="5FDF5F6B" w14:textId="77777777" w:rsidTr="00CA044C">
        <w:tc>
          <w:tcPr>
            <w:tcW w:w="3827" w:type="dxa"/>
          </w:tcPr>
          <w:p w14:paraId="00EEDF73" w14:textId="4CF943D5" w:rsidR="00CA044C" w:rsidRDefault="00CA044C" w:rsidP="00CA044C">
            <w:pPr>
              <w:pStyle w:val="NoSpacing"/>
              <w:jc w:val="left"/>
              <w:rPr>
                <w:rFonts w:ascii="Arial Narrow" w:hAnsi="Arial Narrow"/>
                <w:b/>
                <w:bCs/>
              </w:rPr>
            </w:pPr>
            <w:r w:rsidRPr="00CA044C">
              <w:rPr>
                <w:rFonts w:ascii="Arial Narrow" w:hAnsi="Arial Narrow" w:cs="Arial"/>
              </w:rPr>
              <w:t>Sjedište:</w:t>
            </w:r>
          </w:p>
        </w:tc>
        <w:tc>
          <w:tcPr>
            <w:tcW w:w="6463" w:type="dxa"/>
          </w:tcPr>
          <w:p w14:paraId="66FF013D" w14:textId="77777777" w:rsidR="00CA044C" w:rsidRDefault="00CA044C" w:rsidP="00CA044C">
            <w:pPr>
              <w:pStyle w:val="NoSpacing"/>
              <w:jc w:val="left"/>
              <w:rPr>
                <w:rFonts w:ascii="Arial Narrow" w:hAnsi="Arial Narrow"/>
                <w:b/>
                <w:bCs/>
              </w:rPr>
            </w:pPr>
          </w:p>
        </w:tc>
      </w:tr>
      <w:tr w:rsidR="00CA044C" w14:paraId="604DC7D5" w14:textId="77777777" w:rsidTr="00CA044C">
        <w:tc>
          <w:tcPr>
            <w:tcW w:w="3827" w:type="dxa"/>
          </w:tcPr>
          <w:p w14:paraId="175C8482" w14:textId="066DCF0D" w:rsidR="00CA044C" w:rsidRPr="00CA044C" w:rsidRDefault="00CA044C" w:rsidP="00CA044C">
            <w:pPr>
              <w:pStyle w:val="NoSpacing"/>
              <w:spacing w:before="0" w:after="0"/>
              <w:rPr>
                <w:rFonts w:ascii="Arial Narrow" w:hAnsi="Arial Narrow" w:cs="Arial"/>
              </w:rPr>
            </w:pPr>
            <w:r w:rsidRPr="00CA044C">
              <w:rPr>
                <w:rFonts w:ascii="Arial Narrow" w:hAnsi="Arial Narrow" w:cs="Arial"/>
              </w:rPr>
              <w:t>OI</w:t>
            </w:r>
            <w:r>
              <w:rPr>
                <w:rFonts w:ascii="Arial Narrow" w:hAnsi="Arial Narrow" w:cs="Arial"/>
              </w:rPr>
              <w:t>B: (</w:t>
            </w:r>
            <w:r w:rsidRPr="00CA044C">
              <w:rPr>
                <w:rFonts w:ascii="Arial Narrow" w:hAnsi="Arial Narrow" w:cs="Arial"/>
              </w:rPr>
              <w:t>ili nacionalni</w:t>
            </w:r>
            <w:r>
              <w:rPr>
                <w:rFonts w:ascii="Arial Narrow" w:hAnsi="Arial Narrow" w:cs="Arial"/>
              </w:rPr>
              <w:t xml:space="preserve"> </w:t>
            </w:r>
            <w:r w:rsidRPr="00CA044C">
              <w:rPr>
                <w:rFonts w:ascii="Arial Narrow" w:hAnsi="Arial Narrow" w:cs="Arial"/>
              </w:rPr>
              <w:t>identifikacijski broj prema</w:t>
            </w:r>
            <w:r>
              <w:rPr>
                <w:rFonts w:ascii="Arial Narrow" w:hAnsi="Arial Narrow" w:cs="Arial"/>
              </w:rPr>
              <w:t xml:space="preserve"> </w:t>
            </w:r>
            <w:r w:rsidRPr="00CA044C">
              <w:rPr>
                <w:rFonts w:ascii="Arial Narrow" w:hAnsi="Arial Narrow" w:cs="Arial"/>
              </w:rPr>
              <w:t>zemlji sjedišta gospodarskog</w:t>
            </w:r>
            <w:r>
              <w:rPr>
                <w:rFonts w:ascii="Arial Narrow" w:hAnsi="Arial Narrow" w:cs="Arial"/>
              </w:rPr>
              <w:t xml:space="preserve"> </w:t>
            </w:r>
            <w:r w:rsidRPr="00CA044C">
              <w:rPr>
                <w:rFonts w:ascii="Arial Narrow" w:hAnsi="Arial Narrow" w:cs="Arial"/>
              </w:rPr>
              <w:t>subjekta, ako je primjenjivo)</w:t>
            </w:r>
          </w:p>
        </w:tc>
        <w:tc>
          <w:tcPr>
            <w:tcW w:w="6463" w:type="dxa"/>
          </w:tcPr>
          <w:p w14:paraId="535433A3" w14:textId="77777777" w:rsidR="00CA044C" w:rsidRDefault="00CA044C" w:rsidP="00CA044C">
            <w:pPr>
              <w:pStyle w:val="NoSpacing"/>
              <w:jc w:val="left"/>
              <w:rPr>
                <w:rFonts w:ascii="Arial Narrow" w:hAnsi="Arial Narrow"/>
                <w:b/>
                <w:bCs/>
              </w:rPr>
            </w:pPr>
          </w:p>
        </w:tc>
      </w:tr>
      <w:tr w:rsidR="00CA044C" w14:paraId="6C79310B" w14:textId="77777777" w:rsidTr="00CA044C">
        <w:tc>
          <w:tcPr>
            <w:tcW w:w="3827" w:type="dxa"/>
          </w:tcPr>
          <w:p w14:paraId="22F82B7E" w14:textId="45494711" w:rsidR="00CA044C" w:rsidRDefault="00CA044C" w:rsidP="00CA044C">
            <w:pPr>
              <w:pStyle w:val="NoSpacing"/>
              <w:jc w:val="left"/>
              <w:rPr>
                <w:rFonts w:ascii="Arial Narrow" w:hAnsi="Arial Narrow"/>
                <w:b/>
                <w:bCs/>
              </w:rPr>
            </w:pPr>
            <w:r w:rsidRPr="00CA044C">
              <w:rPr>
                <w:rFonts w:ascii="Arial Narrow" w:hAnsi="Arial Narrow" w:cs="Arial"/>
              </w:rPr>
              <w:t>Broj računa</w:t>
            </w:r>
            <w:r>
              <w:rPr>
                <w:rFonts w:ascii="Arial Narrow" w:hAnsi="Arial Narrow" w:cs="Arial"/>
              </w:rPr>
              <w:t xml:space="preserve"> (IBAN):</w:t>
            </w:r>
          </w:p>
        </w:tc>
        <w:tc>
          <w:tcPr>
            <w:tcW w:w="6463" w:type="dxa"/>
          </w:tcPr>
          <w:p w14:paraId="25A956F1" w14:textId="77777777" w:rsidR="00CA044C" w:rsidRDefault="00CA044C" w:rsidP="00CA044C">
            <w:pPr>
              <w:pStyle w:val="NoSpacing"/>
              <w:jc w:val="left"/>
              <w:rPr>
                <w:rFonts w:ascii="Arial Narrow" w:hAnsi="Arial Narrow"/>
                <w:b/>
                <w:bCs/>
              </w:rPr>
            </w:pPr>
          </w:p>
        </w:tc>
      </w:tr>
      <w:tr w:rsidR="00CA044C" w14:paraId="18633ACC" w14:textId="77777777" w:rsidTr="00CA044C">
        <w:tc>
          <w:tcPr>
            <w:tcW w:w="3827" w:type="dxa"/>
          </w:tcPr>
          <w:p w14:paraId="005B5681" w14:textId="6000506D" w:rsidR="00CA044C" w:rsidRDefault="00CA044C" w:rsidP="00F00ECE">
            <w:pPr>
              <w:pStyle w:val="NoSpacing"/>
              <w:jc w:val="left"/>
              <w:rPr>
                <w:rFonts w:ascii="Arial Narrow" w:hAnsi="Arial Narrow"/>
                <w:b/>
                <w:bCs/>
              </w:rPr>
            </w:pPr>
            <w:r w:rsidRPr="00CA044C">
              <w:rPr>
                <w:rFonts w:ascii="Arial Narrow" w:hAnsi="Arial Narrow" w:cs="Arial"/>
              </w:rPr>
              <w:t>Poslovna banka</w:t>
            </w:r>
            <w:r>
              <w:rPr>
                <w:rFonts w:ascii="Arial Narrow" w:hAnsi="Arial Narrow" w:cs="Arial"/>
              </w:rPr>
              <w:t>:</w:t>
            </w:r>
          </w:p>
        </w:tc>
        <w:tc>
          <w:tcPr>
            <w:tcW w:w="6463" w:type="dxa"/>
          </w:tcPr>
          <w:p w14:paraId="4B124EBB" w14:textId="45589180" w:rsidR="00CA044C" w:rsidRPr="00CA044C" w:rsidRDefault="00CA044C" w:rsidP="00F00ECE">
            <w:pPr>
              <w:pStyle w:val="Broj1TXT"/>
              <w:spacing w:before="120" w:after="120"/>
              <w:ind w:left="720"/>
              <w:rPr>
                <w:rFonts w:ascii="Arial Narrow" w:hAnsi="Arial Narrow" w:cs="Arial"/>
              </w:rPr>
            </w:pPr>
          </w:p>
        </w:tc>
      </w:tr>
      <w:tr w:rsidR="00CA044C" w14:paraId="7E1A610E" w14:textId="77777777" w:rsidTr="00CA044C">
        <w:tc>
          <w:tcPr>
            <w:tcW w:w="3827" w:type="dxa"/>
          </w:tcPr>
          <w:p w14:paraId="31D36453" w14:textId="1AAF80FA" w:rsidR="00CA044C" w:rsidRDefault="00CA044C" w:rsidP="00CA044C">
            <w:pPr>
              <w:pStyle w:val="NoSpacing"/>
              <w:jc w:val="left"/>
              <w:rPr>
                <w:rFonts w:ascii="Arial Narrow" w:hAnsi="Arial Narrow"/>
                <w:b/>
                <w:bCs/>
              </w:rPr>
            </w:pPr>
            <w:r w:rsidRPr="00CA044C">
              <w:rPr>
                <w:rFonts w:ascii="Arial Narrow" w:hAnsi="Arial Narrow" w:cs="Arial"/>
              </w:rPr>
              <w:t>Ponuditelj je u sustavu PDV-a (zaokružiti) :</w:t>
            </w:r>
            <w:r w:rsidRPr="00CA044C">
              <w:rPr>
                <w:rFonts w:ascii="Arial Narrow" w:hAnsi="Arial Narrow" w:cs="Arial"/>
              </w:rPr>
              <w:tab/>
            </w:r>
          </w:p>
        </w:tc>
        <w:tc>
          <w:tcPr>
            <w:tcW w:w="6463" w:type="dxa"/>
          </w:tcPr>
          <w:p w14:paraId="15BC912E" w14:textId="71D2B629" w:rsidR="00CA044C" w:rsidRDefault="00CA044C" w:rsidP="00CA044C">
            <w:pPr>
              <w:pStyle w:val="NoSpacing"/>
              <w:jc w:val="left"/>
              <w:rPr>
                <w:rFonts w:ascii="Arial Narrow" w:hAnsi="Arial Narrow"/>
                <w:b/>
                <w:bCs/>
              </w:rPr>
            </w:pPr>
            <w:r w:rsidRPr="00CA044C">
              <w:rPr>
                <w:rFonts w:ascii="Arial Narrow" w:hAnsi="Arial Narrow" w:cs="Arial"/>
              </w:rPr>
              <w:t xml:space="preserve">   DA        NE</w:t>
            </w:r>
          </w:p>
        </w:tc>
      </w:tr>
      <w:tr w:rsidR="00CA044C" w14:paraId="643860B5" w14:textId="77777777" w:rsidTr="00CA044C">
        <w:tc>
          <w:tcPr>
            <w:tcW w:w="3827" w:type="dxa"/>
          </w:tcPr>
          <w:p w14:paraId="550A6400" w14:textId="47386F8E" w:rsidR="00CA044C" w:rsidRDefault="00CA044C" w:rsidP="00CA044C">
            <w:pPr>
              <w:pStyle w:val="NoSpacing"/>
              <w:jc w:val="left"/>
              <w:rPr>
                <w:rFonts w:ascii="Arial Narrow" w:hAnsi="Arial Narrow"/>
                <w:b/>
                <w:bCs/>
              </w:rPr>
            </w:pPr>
            <w:r w:rsidRPr="00CA044C">
              <w:rPr>
                <w:rFonts w:ascii="Arial Narrow" w:hAnsi="Arial Narrow" w:cs="Arial"/>
              </w:rPr>
              <w:t>Adresa za dostavu pošte</w:t>
            </w:r>
            <w:r>
              <w:rPr>
                <w:rFonts w:ascii="Arial Narrow" w:hAnsi="Arial Narrow" w:cs="Arial"/>
              </w:rPr>
              <w:t>:</w:t>
            </w:r>
          </w:p>
        </w:tc>
        <w:tc>
          <w:tcPr>
            <w:tcW w:w="6463" w:type="dxa"/>
          </w:tcPr>
          <w:p w14:paraId="0AAB2F0B" w14:textId="77777777" w:rsidR="00CA044C" w:rsidRDefault="00CA044C" w:rsidP="00CA044C">
            <w:pPr>
              <w:pStyle w:val="NoSpacing"/>
              <w:jc w:val="left"/>
              <w:rPr>
                <w:rFonts w:ascii="Arial Narrow" w:hAnsi="Arial Narrow"/>
                <w:b/>
                <w:bCs/>
              </w:rPr>
            </w:pPr>
          </w:p>
        </w:tc>
      </w:tr>
      <w:tr w:rsidR="00CA044C" w14:paraId="6DF3B220" w14:textId="77777777" w:rsidTr="00CA044C">
        <w:tc>
          <w:tcPr>
            <w:tcW w:w="3827" w:type="dxa"/>
          </w:tcPr>
          <w:p w14:paraId="61E2E3EE" w14:textId="41142EFC" w:rsidR="00CA044C" w:rsidRDefault="00CA044C" w:rsidP="00CA044C">
            <w:pPr>
              <w:pStyle w:val="NoSpacing"/>
              <w:jc w:val="left"/>
              <w:rPr>
                <w:rFonts w:ascii="Arial Narrow" w:hAnsi="Arial Narrow"/>
                <w:b/>
                <w:bCs/>
              </w:rPr>
            </w:pPr>
            <w:r w:rsidRPr="00CA044C">
              <w:rPr>
                <w:rFonts w:ascii="Arial Narrow" w:hAnsi="Arial Narrow" w:cs="Arial"/>
              </w:rPr>
              <w:t>Odgovorna osoba</w:t>
            </w:r>
            <w:r>
              <w:rPr>
                <w:rFonts w:ascii="Arial Narrow" w:hAnsi="Arial Narrow" w:cs="Arial"/>
              </w:rPr>
              <w:t>:</w:t>
            </w:r>
          </w:p>
        </w:tc>
        <w:tc>
          <w:tcPr>
            <w:tcW w:w="6463" w:type="dxa"/>
          </w:tcPr>
          <w:p w14:paraId="584F1C0B" w14:textId="77777777" w:rsidR="00CA044C" w:rsidRDefault="00CA044C" w:rsidP="00CA044C">
            <w:pPr>
              <w:pStyle w:val="NoSpacing"/>
              <w:jc w:val="left"/>
              <w:rPr>
                <w:rFonts w:ascii="Arial Narrow" w:hAnsi="Arial Narrow"/>
                <w:b/>
                <w:bCs/>
              </w:rPr>
            </w:pPr>
          </w:p>
        </w:tc>
      </w:tr>
      <w:tr w:rsidR="00CA044C" w14:paraId="2A5792E1" w14:textId="77777777" w:rsidTr="00CA044C">
        <w:tc>
          <w:tcPr>
            <w:tcW w:w="3827" w:type="dxa"/>
          </w:tcPr>
          <w:p w14:paraId="09E6FBEB" w14:textId="6777ED00"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Osoba za kontakt: </w:t>
            </w:r>
          </w:p>
        </w:tc>
        <w:tc>
          <w:tcPr>
            <w:tcW w:w="6463" w:type="dxa"/>
          </w:tcPr>
          <w:p w14:paraId="7D5B1593" w14:textId="77777777" w:rsidR="00CA044C" w:rsidRDefault="00CA044C" w:rsidP="00CA044C">
            <w:pPr>
              <w:pStyle w:val="NoSpacing"/>
              <w:jc w:val="left"/>
              <w:rPr>
                <w:rFonts w:ascii="Arial Narrow" w:hAnsi="Arial Narrow"/>
                <w:b/>
                <w:bCs/>
              </w:rPr>
            </w:pPr>
          </w:p>
        </w:tc>
      </w:tr>
      <w:tr w:rsidR="00CA044C" w14:paraId="282713EB" w14:textId="77777777" w:rsidTr="00CA044C">
        <w:tc>
          <w:tcPr>
            <w:tcW w:w="3827" w:type="dxa"/>
          </w:tcPr>
          <w:p w14:paraId="5E3B1CA9" w14:textId="02A4D5DF" w:rsidR="00CA044C" w:rsidRPr="00CA044C" w:rsidRDefault="00CA044C" w:rsidP="00CA044C">
            <w:pPr>
              <w:pStyle w:val="NoSpacing"/>
              <w:jc w:val="left"/>
              <w:rPr>
                <w:rFonts w:ascii="Arial Narrow" w:hAnsi="Arial Narrow" w:cs="Arial"/>
              </w:rPr>
            </w:pPr>
            <w:r w:rsidRPr="00CA044C">
              <w:rPr>
                <w:rFonts w:ascii="Arial Narrow" w:hAnsi="Arial Narrow" w:cs="Arial"/>
              </w:rPr>
              <w:t>Broj telefona/</w:t>
            </w:r>
            <w:proofErr w:type="spellStart"/>
            <w:r w:rsidRPr="00CA044C">
              <w:rPr>
                <w:rFonts w:ascii="Arial Narrow" w:hAnsi="Arial Narrow" w:cs="Arial"/>
              </w:rPr>
              <w:t>telefaxa</w:t>
            </w:r>
            <w:proofErr w:type="spellEnd"/>
            <w:r>
              <w:rPr>
                <w:rFonts w:ascii="Arial Narrow" w:hAnsi="Arial Narrow" w:cs="Arial"/>
              </w:rPr>
              <w:t>:</w:t>
            </w:r>
          </w:p>
        </w:tc>
        <w:tc>
          <w:tcPr>
            <w:tcW w:w="6463" w:type="dxa"/>
          </w:tcPr>
          <w:p w14:paraId="1CC762D4" w14:textId="77777777" w:rsidR="00CA044C" w:rsidRDefault="00CA044C" w:rsidP="00CA044C">
            <w:pPr>
              <w:pStyle w:val="NoSpacing"/>
              <w:jc w:val="left"/>
              <w:rPr>
                <w:rFonts w:ascii="Arial Narrow" w:hAnsi="Arial Narrow"/>
                <w:b/>
                <w:bCs/>
              </w:rPr>
            </w:pPr>
          </w:p>
        </w:tc>
      </w:tr>
      <w:tr w:rsidR="00CA044C" w14:paraId="6B025B8A" w14:textId="77777777" w:rsidTr="00CA044C">
        <w:tc>
          <w:tcPr>
            <w:tcW w:w="3827" w:type="dxa"/>
          </w:tcPr>
          <w:p w14:paraId="56D1FD74" w14:textId="303B88AD"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Adresa elektronske pošte:  </w:t>
            </w:r>
          </w:p>
        </w:tc>
        <w:tc>
          <w:tcPr>
            <w:tcW w:w="6463" w:type="dxa"/>
          </w:tcPr>
          <w:p w14:paraId="50F53BC2" w14:textId="77777777" w:rsidR="00CA044C" w:rsidRDefault="00CA044C" w:rsidP="00CA044C">
            <w:pPr>
              <w:pStyle w:val="NoSpacing"/>
              <w:jc w:val="left"/>
              <w:rPr>
                <w:rFonts w:ascii="Arial Narrow" w:hAnsi="Arial Narrow"/>
                <w:b/>
                <w:bCs/>
              </w:rPr>
            </w:pPr>
          </w:p>
        </w:tc>
      </w:tr>
    </w:tbl>
    <w:p w14:paraId="4D790D25" w14:textId="77777777" w:rsidR="00C34258" w:rsidRDefault="00C34258" w:rsidP="00C34258">
      <w:pPr>
        <w:tabs>
          <w:tab w:val="center" w:pos="1985"/>
          <w:tab w:val="center" w:pos="4820"/>
          <w:tab w:val="center" w:pos="7655"/>
        </w:tabs>
        <w:jc w:val="right"/>
        <w:rPr>
          <w:rFonts w:cs="Arial"/>
          <w:b/>
          <w:bCs/>
          <w:i/>
          <w:szCs w:val="20"/>
        </w:rPr>
      </w:pPr>
    </w:p>
    <w:p w14:paraId="37FA2447" w14:textId="2B4EB58D" w:rsidR="00C34258" w:rsidRDefault="00C34258" w:rsidP="00C34258">
      <w:pPr>
        <w:tabs>
          <w:tab w:val="center" w:pos="1985"/>
          <w:tab w:val="center" w:pos="4820"/>
          <w:tab w:val="center" w:pos="7655"/>
        </w:tabs>
        <w:jc w:val="right"/>
        <w:rPr>
          <w:rFonts w:cs="Arial"/>
          <w:b/>
          <w:bCs/>
          <w:i/>
          <w:szCs w:val="20"/>
        </w:rPr>
      </w:pPr>
    </w:p>
    <w:p w14:paraId="0597B6BF" w14:textId="284A6CAB" w:rsidR="0010482D" w:rsidRDefault="0010482D" w:rsidP="00C34258">
      <w:pPr>
        <w:tabs>
          <w:tab w:val="center" w:pos="1985"/>
          <w:tab w:val="center" w:pos="4820"/>
          <w:tab w:val="center" w:pos="7655"/>
        </w:tabs>
        <w:jc w:val="right"/>
        <w:rPr>
          <w:rFonts w:cs="Arial"/>
          <w:b/>
          <w:bCs/>
          <w:i/>
          <w:szCs w:val="20"/>
        </w:rPr>
      </w:pPr>
    </w:p>
    <w:p w14:paraId="4A37A733" w14:textId="54162984" w:rsidR="0010482D" w:rsidRDefault="0010482D" w:rsidP="00C34258">
      <w:pPr>
        <w:tabs>
          <w:tab w:val="center" w:pos="1985"/>
          <w:tab w:val="center" w:pos="4820"/>
          <w:tab w:val="center" w:pos="7655"/>
        </w:tabs>
        <w:jc w:val="right"/>
        <w:rPr>
          <w:rFonts w:cs="Arial"/>
          <w:b/>
          <w:bCs/>
          <w:i/>
          <w:szCs w:val="20"/>
        </w:rPr>
      </w:pPr>
    </w:p>
    <w:p w14:paraId="71438C8F" w14:textId="47744176" w:rsidR="0010482D" w:rsidRDefault="0010482D" w:rsidP="00C34258">
      <w:pPr>
        <w:tabs>
          <w:tab w:val="center" w:pos="1985"/>
          <w:tab w:val="center" w:pos="4820"/>
          <w:tab w:val="center" w:pos="7655"/>
        </w:tabs>
        <w:jc w:val="right"/>
        <w:rPr>
          <w:rFonts w:cs="Arial"/>
          <w:b/>
          <w:bCs/>
          <w:i/>
          <w:szCs w:val="20"/>
        </w:rPr>
      </w:pPr>
    </w:p>
    <w:p w14:paraId="52001AEA" w14:textId="6915750C" w:rsidR="0010482D" w:rsidRDefault="0010482D" w:rsidP="00C34258">
      <w:pPr>
        <w:tabs>
          <w:tab w:val="center" w:pos="1985"/>
          <w:tab w:val="center" w:pos="4820"/>
          <w:tab w:val="center" w:pos="7655"/>
        </w:tabs>
        <w:jc w:val="right"/>
        <w:rPr>
          <w:rFonts w:cs="Arial"/>
          <w:b/>
          <w:bCs/>
          <w:i/>
          <w:szCs w:val="20"/>
        </w:rPr>
      </w:pPr>
    </w:p>
    <w:p w14:paraId="773838BB" w14:textId="77777777" w:rsidR="0010482D" w:rsidRDefault="0010482D" w:rsidP="00C34258">
      <w:pPr>
        <w:tabs>
          <w:tab w:val="center" w:pos="1985"/>
          <w:tab w:val="center" w:pos="4820"/>
          <w:tab w:val="center" w:pos="7655"/>
        </w:tabs>
        <w:jc w:val="right"/>
        <w:rPr>
          <w:rFonts w:cs="Arial"/>
          <w:b/>
          <w:bCs/>
          <w:i/>
          <w:szCs w:val="20"/>
        </w:rPr>
      </w:pPr>
    </w:p>
    <w:p w14:paraId="3348156B" w14:textId="77777777" w:rsidR="00B10B38" w:rsidRPr="00B10B38" w:rsidRDefault="00B10B38" w:rsidP="008C03E6">
      <w:pPr>
        <w:pStyle w:val="NoSpacing"/>
        <w:numPr>
          <w:ilvl w:val="0"/>
          <w:numId w:val="13"/>
        </w:numPr>
        <w:jc w:val="left"/>
        <w:rPr>
          <w:rFonts w:ascii="Arial Narrow" w:hAnsi="Arial Narrow"/>
          <w:b/>
          <w:bCs/>
        </w:rPr>
      </w:pPr>
      <w:r w:rsidRPr="00B10B38">
        <w:rPr>
          <w:rFonts w:ascii="Arial Narrow" w:hAnsi="Arial Narrow"/>
          <w:b/>
          <w:bCs/>
        </w:rPr>
        <w:lastRenderedPageBreak/>
        <w:t>CIJENA PONUDE ZA PREDMET NABAVE:</w:t>
      </w:r>
    </w:p>
    <w:p w14:paraId="12B781C8" w14:textId="79C2106F" w:rsidR="00B10B38" w:rsidRPr="00B10B38" w:rsidRDefault="00B10B38" w:rsidP="00AC1549">
      <w:pPr>
        <w:pStyle w:val="NoSpacing"/>
        <w:ind w:left="360"/>
        <w:jc w:val="left"/>
        <w:rPr>
          <w:rFonts w:ascii="Arial Narrow" w:hAnsi="Arial Narrow"/>
          <w:b/>
          <w:bCs/>
        </w:rPr>
      </w:pPr>
      <w:r w:rsidRPr="00B10B38">
        <w:rPr>
          <w:rFonts w:ascii="Arial Narrow" w:eastAsia="Calibri" w:hAnsi="Arial Narrow" w:cs="Arial"/>
        </w:rPr>
        <w:t xml:space="preserve">Nakon što smo proučili </w:t>
      </w:r>
      <w:r w:rsidR="00D17074">
        <w:rPr>
          <w:rFonts w:ascii="Arial Narrow" w:eastAsia="Calibri" w:hAnsi="Arial Narrow" w:cs="Arial"/>
        </w:rPr>
        <w:t xml:space="preserve">Dokumentaciju o nabavi - </w:t>
      </w:r>
      <w:r w:rsidRPr="00B10B38">
        <w:rPr>
          <w:rFonts w:ascii="Arial Narrow" w:eastAsia="Calibri" w:hAnsi="Arial Narrow" w:cs="Arial"/>
        </w:rPr>
        <w:t>Poziv za dostav</w:t>
      </w:r>
      <w:r w:rsidR="008C03E6">
        <w:rPr>
          <w:rFonts w:ascii="Arial Narrow" w:eastAsia="Calibri" w:hAnsi="Arial Narrow" w:cs="Arial"/>
        </w:rPr>
        <w:t xml:space="preserve">u ponude </w:t>
      </w:r>
      <w:r w:rsidR="00BF5B60">
        <w:rPr>
          <w:rFonts w:ascii="Arial Narrow" w:eastAsia="Calibri" w:hAnsi="Arial Narrow" w:cs="Arial"/>
        </w:rPr>
        <w:t>JN-6</w:t>
      </w:r>
      <w:r w:rsidR="00671AB3" w:rsidRPr="00671AB3">
        <w:rPr>
          <w:rFonts w:ascii="Arial Narrow" w:eastAsia="Calibri" w:hAnsi="Arial Narrow" w:cs="Arial"/>
        </w:rPr>
        <w:t>/2020</w:t>
      </w:r>
      <w:r w:rsidR="00671AB3">
        <w:rPr>
          <w:rFonts w:ascii="Arial Narrow" w:eastAsia="Calibri" w:hAnsi="Arial Narrow" w:cs="Arial"/>
        </w:rPr>
        <w:t xml:space="preserve"> </w:t>
      </w:r>
      <w:r w:rsidR="008C03E6">
        <w:rPr>
          <w:rFonts w:ascii="Arial Narrow" w:eastAsia="Calibri" w:hAnsi="Arial Narrow" w:cs="Arial"/>
        </w:rPr>
        <w:t xml:space="preserve">nudimo </w:t>
      </w:r>
      <w:r w:rsidR="00BF5B60">
        <w:rPr>
          <w:rFonts w:ascii="Arial Narrow" w:eastAsia="Calibri" w:hAnsi="Arial Narrow" w:cs="Arial"/>
        </w:rPr>
        <w:t>predmet nabave - Oprema</w:t>
      </w:r>
      <w:r w:rsidR="00D17074">
        <w:rPr>
          <w:rFonts w:ascii="Arial Narrow" w:eastAsia="Calibri" w:hAnsi="Arial Narrow" w:cs="Arial"/>
        </w:rPr>
        <w:t xml:space="preserve"> za spašavanje</w:t>
      </w:r>
      <w:r w:rsidRPr="00B10B38">
        <w:rPr>
          <w:rFonts w:ascii="Arial Narrow" w:eastAsia="Calibri" w:hAnsi="Arial Narrow" w:cs="Arial"/>
        </w:rPr>
        <w:t xml:space="preserve"> po nepromjenjivim cijenama tijekom trajanja Ugovora u ukupnoj vrijednosti od:</w:t>
      </w:r>
    </w:p>
    <w:p w14:paraId="24FA884F" w14:textId="77777777" w:rsidR="00B10B38" w:rsidRPr="00B10B38" w:rsidRDefault="00B10B38" w:rsidP="00B10B38">
      <w:pPr>
        <w:spacing w:after="60"/>
        <w:jc w:val="both"/>
        <w:outlineLvl w:val="0"/>
        <w:rPr>
          <w:rFonts w:eastAsia="Times New Roman" w:cs="Arial"/>
          <w:lang w:eastAsia="hr-HR"/>
        </w:rPr>
      </w:pPr>
    </w:p>
    <w:tbl>
      <w:tblPr>
        <w:tblW w:w="9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71"/>
        <w:gridCol w:w="3490"/>
      </w:tblGrid>
      <w:tr w:rsidR="00B10B38" w:rsidRPr="00B10B38" w14:paraId="44F30709" w14:textId="77777777" w:rsidTr="000A1D14">
        <w:trPr>
          <w:trHeight w:val="719"/>
          <w:jc w:val="center"/>
        </w:trPr>
        <w:tc>
          <w:tcPr>
            <w:tcW w:w="6471" w:type="dxa"/>
            <w:tcBorders>
              <w:top w:val="single" w:sz="12" w:space="0" w:color="auto"/>
              <w:left w:val="single" w:sz="12" w:space="0" w:color="auto"/>
              <w:bottom w:val="single" w:sz="6" w:space="0" w:color="auto"/>
              <w:right w:val="single" w:sz="6" w:space="0" w:color="auto"/>
            </w:tcBorders>
            <w:vAlign w:val="center"/>
            <w:hideMark/>
          </w:tcPr>
          <w:p w14:paraId="3A4C1072"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 xml:space="preserve">UKUPNA CIJENA PONUDE BEZ PDV – a (u kunama): </w:t>
            </w:r>
          </w:p>
        </w:tc>
        <w:tc>
          <w:tcPr>
            <w:tcW w:w="3490" w:type="dxa"/>
            <w:tcBorders>
              <w:top w:val="single" w:sz="12" w:space="0" w:color="auto"/>
              <w:left w:val="single" w:sz="6" w:space="0" w:color="auto"/>
              <w:bottom w:val="single" w:sz="6" w:space="0" w:color="auto"/>
              <w:right w:val="single" w:sz="12" w:space="0" w:color="auto"/>
            </w:tcBorders>
            <w:vAlign w:val="center"/>
          </w:tcPr>
          <w:p w14:paraId="131FC5C6" w14:textId="77777777" w:rsidR="00B10B38" w:rsidRPr="00B10B38" w:rsidRDefault="00B10B38" w:rsidP="00B10B38">
            <w:pPr>
              <w:tabs>
                <w:tab w:val="left" w:pos="8100"/>
              </w:tabs>
              <w:spacing w:after="0"/>
              <w:rPr>
                <w:rFonts w:eastAsia="Calibri" w:cs="Arial"/>
                <w:b/>
              </w:rPr>
            </w:pPr>
          </w:p>
        </w:tc>
      </w:tr>
      <w:tr w:rsidR="00B10B38" w:rsidRPr="00B10B38" w14:paraId="647BCADD" w14:textId="77777777" w:rsidTr="000A1D14">
        <w:trPr>
          <w:trHeight w:val="735"/>
          <w:jc w:val="center"/>
        </w:trPr>
        <w:tc>
          <w:tcPr>
            <w:tcW w:w="6471" w:type="dxa"/>
            <w:tcBorders>
              <w:top w:val="single" w:sz="6" w:space="0" w:color="auto"/>
              <w:left w:val="single" w:sz="12" w:space="0" w:color="auto"/>
              <w:bottom w:val="single" w:sz="6" w:space="0" w:color="auto"/>
              <w:right w:val="single" w:sz="6" w:space="0" w:color="auto"/>
            </w:tcBorders>
            <w:vAlign w:val="center"/>
            <w:hideMark/>
          </w:tcPr>
          <w:p w14:paraId="3A61B066"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IZNOS PDV – a (25%):</w:t>
            </w:r>
          </w:p>
        </w:tc>
        <w:tc>
          <w:tcPr>
            <w:tcW w:w="3490" w:type="dxa"/>
            <w:tcBorders>
              <w:top w:val="single" w:sz="6" w:space="0" w:color="auto"/>
              <w:left w:val="single" w:sz="6" w:space="0" w:color="auto"/>
              <w:bottom w:val="single" w:sz="6" w:space="0" w:color="auto"/>
              <w:right w:val="single" w:sz="12" w:space="0" w:color="auto"/>
            </w:tcBorders>
          </w:tcPr>
          <w:p w14:paraId="50B90182" w14:textId="77777777" w:rsidR="00B10B38" w:rsidRPr="00B10B38" w:rsidRDefault="00B10B38" w:rsidP="00B10B38">
            <w:pPr>
              <w:tabs>
                <w:tab w:val="left" w:pos="8100"/>
              </w:tabs>
              <w:spacing w:after="0"/>
              <w:jc w:val="center"/>
              <w:rPr>
                <w:rFonts w:eastAsia="Calibri" w:cs="Arial"/>
                <w:b/>
              </w:rPr>
            </w:pPr>
          </w:p>
        </w:tc>
      </w:tr>
      <w:tr w:rsidR="00B10B38" w:rsidRPr="00B10B38" w14:paraId="4363B10C" w14:textId="77777777" w:rsidTr="000A1D14">
        <w:trPr>
          <w:trHeight w:val="743"/>
          <w:jc w:val="center"/>
        </w:trPr>
        <w:tc>
          <w:tcPr>
            <w:tcW w:w="6471" w:type="dxa"/>
            <w:tcBorders>
              <w:top w:val="single" w:sz="6" w:space="0" w:color="auto"/>
              <w:left w:val="single" w:sz="12" w:space="0" w:color="auto"/>
              <w:bottom w:val="single" w:sz="12" w:space="0" w:color="auto"/>
              <w:right w:val="single" w:sz="6" w:space="0" w:color="auto"/>
            </w:tcBorders>
            <w:vAlign w:val="center"/>
            <w:hideMark/>
          </w:tcPr>
          <w:p w14:paraId="7C227D0A" w14:textId="77777777" w:rsidR="00B10B38" w:rsidRPr="00B10B38" w:rsidRDefault="00B10B38" w:rsidP="00B10B38">
            <w:pPr>
              <w:tabs>
                <w:tab w:val="left" w:pos="8100"/>
              </w:tabs>
              <w:spacing w:after="0"/>
              <w:jc w:val="right"/>
              <w:rPr>
                <w:rFonts w:eastAsia="Calibri" w:cs="Arial"/>
                <w:b/>
                <w:u w:val="single"/>
              </w:rPr>
            </w:pPr>
            <w:r w:rsidRPr="00B10B38">
              <w:rPr>
                <w:rFonts w:eastAsia="Calibri" w:cs="Arial"/>
                <w:b/>
              </w:rPr>
              <w:t xml:space="preserve">UKUPNA CIJENA PONUDE S PDV – om (u kunama): </w:t>
            </w:r>
          </w:p>
        </w:tc>
        <w:tc>
          <w:tcPr>
            <w:tcW w:w="3490" w:type="dxa"/>
            <w:tcBorders>
              <w:top w:val="single" w:sz="6" w:space="0" w:color="auto"/>
              <w:left w:val="single" w:sz="6" w:space="0" w:color="auto"/>
              <w:bottom w:val="single" w:sz="12" w:space="0" w:color="auto"/>
              <w:right w:val="single" w:sz="12" w:space="0" w:color="auto"/>
            </w:tcBorders>
          </w:tcPr>
          <w:p w14:paraId="5223D308" w14:textId="77777777" w:rsidR="00B10B38" w:rsidRPr="00B10B38" w:rsidRDefault="00B10B38" w:rsidP="00B10B38">
            <w:pPr>
              <w:tabs>
                <w:tab w:val="left" w:pos="8100"/>
              </w:tabs>
              <w:spacing w:after="0"/>
              <w:jc w:val="center"/>
              <w:rPr>
                <w:rFonts w:eastAsia="Calibri" w:cs="Arial"/>
                <w:b/>
              </w:rPr>
            </w:pPr>
          </w:p>
        </w:tc>
      </w:tr>
    </w:tbl>
    <w:p w14:paraId="628BFCB6" w14:textId="77777777" w:rsidR="00B10B38" w:rsidRPr="00B10B38" w:rsidRDefault="00B10B38" w:rsidP="00B10B38">
      <w:pPr>
        <w:spacing w:after="0" w:line="240" w:lineRule="auto"/>
        <w:ind w:right="-11"/>
        <w:jc w:val="both"/>
        <w:rPr>
          <w:rFonts w:eastAsia="Calibri" w:cs="Arial"/>
          <w:b/>
          <w:i/>
        </w:rPr>
      </w:pPr>
    </w:p>
    <w:p w14:paraId="2F6ACCC7" w14:textId="42F8186E" w:rsidR="00B10B38" w:rsidRDefault="00B10B38" w:rsidP="00AC1549">
      <w:pPr>
        <w:spacing w:after="0" w:line="240" w:lineRule="auto"/>
        <w:ind w:left="426" w:right="-11"/>
        <w:jc w:val="both"/>
        <w:rPr>
          <w:rFonts w:eastAsia="Calibri" w:cs="Arial"/>
          <w:i/>
        </w:rPr>
      </w:pPr>
      <w:r w:rsidRPr="00B10B38">
        <w:rPr>
          <w:rFonts w:eastAsia="Calibri" w:cs="Arial"/>
          <w:b/>
          <w:i/>
        </w:rPr>
        <w:t>Napomena</w:t>
      </w:r>
      <w:r w:rsidRPr="00B10B38">
        <w:rPr>
          <w:rFonts w:eastAsia="Calibri" w:cs="Arial"/>
          <w:i/>
        </w:rPr>
        <w:t>: Ako Ponuditelj nije u sustavu poreza na dodanu vrijednost, na mjesto predviđeno za upis cijene ponude s porezom na dodanu vrijednost upisuje se isti iznos koji je upisan na mjestu predviđenom za upis cijene ponude bez poreza na dodanu vrijednost, a mjesto za upis iznosa poreza na dodanu vrijednost ostaje prazno.</w:t>
      </w:r>
    </w:p>
    <w:p w14:paraId="42CE0449" w14:textId="74873391" w:rsidR="00AC1549" w:rsidRDefault="00AC1549" w:rsidP="00AC1549">
      <w:pPr>
        <w:spacing w:after="0" w:line="240" w:lineRule="auto"/>
        <w:ind w:left="426" w:right="-11"/>
        <w:jc w:val="both"/>
        <w:rPr>
          <w:rFonts w:eastAsia="Calibri" w:cs="Arial"/>
          <w:i/>
        </w:rPr>
      </w:pPr>
    </w:p>
    <w:p w14:paraId="070FFD57" w14:textId="77777777" w:rsidR="00AC1549" w:rsidRPr="00AC1549" w:rsidRDefault="00AC1549" w:rsidP="00AC1549">
      <w:pPr>
        <w:spacing w:after="0" w:line="240" w:lineRule="auto"/>
        <w:ind w:left="426" w:right="-11"/>
        <w:jc w:val="both"/>
        <w:rPr>
          <w:rFonts w:eastAsia="Calibri" w:cs="Arial"/>
          <w:i/>
        </w:rPr>
      </w:pPr>
    </w:p>
    <w:p w14:paraId="0B76A795" w14:textId="29411FA9" w:rsidR="00AC1549" w:rsidRPr="00AC1549" w:rsidRDefault="00AC1549" w:rsidP="00AC1549">
      <w:pPr>
        <w:pStyle w:val="NoSpacing"/>
        <w:numPr>
          <w:ilvl w:val="0"/>
          <w:numId w:val="13"/>
        </w:numPr>
        <w:jc w:val="left"/>
        <w:rPr>
          <w:rFonts w:ascii="Arial Narrow" w:hAnsi="Arial Narrow"/>
          <w:b/>
          <w:bCs/>
        </w:rPr>
      </w:pPr>
      <w:r w:rsidRPr="00AC1549">
        <w:rPr>
          <w:rFonts w:ascii="Arial Narrow" w:hAnsi="Arial Narrow"/>
          <w:b/>
          <w:bCs/>
        </w:rPr>
        <w:t xml:space="preserve">Rok valjanosti ponude: _________________ dana </w:t>
      </w:r>
    </w:p>
    <w:p w14:paraId="6207C2B6" w14:textId="77777777" w:rsidR="00AC1549" w:rsidRPr="00AC1549" w:rsidRDefault="00AC1549" w:rsidP="00AC1549">
      <w:pPr>
        <w:spacing w:after="0" w:line="240" w:lineRule="auto"/>
        <w:ind w:left="426" w:right="-11"/>
        <w:jc w:val="both"/>
        <w:rPr>
          <w:rFonts w:eastAsia="Calibri" w:cs="Arial"/>
          <w:i/>
        </w:rPr>
      </w:pPr>
    </w:p>
    <w:p w14:paraId="5EC5BA2C" w14:textId="77777777" w:rsidR="00AC1549" w:rsidRPr="00AC1549" w:rsidRDefault="00AC1549" w:rsidP="00AC1549">
      <w:pPr>
        <w:spacing w:after="0" w:line="240" w:lineRule="auto"/>
        <w:ind w:left="426" w:right="-11"/>
        <w:jc w:val="both"/>
        <w:rPr>
          <w:rFonts w:eastAsia="Calibri" w:cs="Arial"/>
          <w:i/>
        </w:rPr>
      </w:pPr>
    </w:p>
    <w:p w14:paraId="62842610" w14:textId="2E68CCA6" w:rsidR="00AC1549" w:rsidRDefault="00671AB3" w:rsidP="00AC1549">
      <w:pPr>
        <w:spacing w:after="0" w:line="240" w:lineRule="auto"/>
        <w:ind w:left="426" w:right="-11"/>
        <w:jc w:val="both"/>
        <w:rPr>
          <w:rFonts w:eastAsia="Calibri" w:cs="Arial"/>
          <w:i/>
        </w:rPr>
      </w:pPr>
      <w:r>
        <w:rPr>
          <w:rFonts w:eastAsia="Calibri" w:cs="Arial"/>
          <w:i/>
        </w:rPr>
        <w:tab/>
        <w:t>U____________, __________ 2020</w:t>
      </w:r>
      <w:r w:rsidR="00AC1549" w:rsidRPr="00AC1549">
        <w:rPr>
          <w:rFonts w:eastAsia="Calibri" w:cs="Arial"/>
          <w:i/>
        </w:rPr>
        <w:t>.</w:t>
      </w:r>
    </w:p>
    <w:p w14:paraId="45C9A7FD" w14:textId="643E5E90" w:rsidR="000A1D14" w:rsidRDefault="000A1D14" w:rsidP="00AC1549">
      <w:pPr>
        <w:spacing w:after="0" w:line="240" w:lineRule="auto"/>
        <w:ind w:left="426" w:right="-11"/>
        <w:jc w:val="both"/>
        <w:rPr>
          <w:rFonts w:eastAsia="Calibri" w:cs="Arial"/>
          <w:i/>
        </w:rPr>
      </w:pPr>
    </w:p>
    <w:p w14:paraId="47BEA95B" w14:textId="77777777" w:rsidR="000A1D14" w:rsidRPr="00AC1549" w:rsidRDefault="000A1D14" w:rsidP="00AC1549">
      <w:pPr>
        <w:spacing w:after="0" w:line="240" w:lineRule="auto"/>
        <w:ind w:left="426" w:right="-11"/>
        <w:jc w:val="both"/>
        <w:rPr>
          <w:rFonts w:eastAsia="Calibri" w:cs="Arial"/>
          <w:i/>
        </w:rPr>
      </w:pPr>
    </w:p>
    <w:p w14:paraId="53E25363" w14:textId="77777777" w:rsidR="00AC1549" w:rsidRPr="00AC1549" w:rsidRDefault="00AC1549" w:rsidP="00AC1549">
      <w:pPr>
        <w:spacing w:after="0" w:line="240" w:lineRule="auto"/>
        <w:ind w:right="-11"/>
        <w:jc w:val="both"/>
        <w:rPr>
          <w:rFonts w:eastAsia="Calibri" w:cs="Arial"/>
          <w:i/>
        </w:rPr>
      </w:pPr>
    </w:p>
    <w:p w14:paraId="2CA5E198" w14:textId="77777777" w:rsidR="00AC1549" w:rsidRPr="00AC1549" w:rsidRDefault="00AC1549" w:rsidP="00AC1549">
      <w:pPr>
        <w:spacing w:after="0" w:line="240" w:lineRule="auto"/>
        <w:ind w:left="426" w:right="-11"/>
        <w:jc w:val="both"/>
        <w:rPr>
          <w:rFonts w:eastAsia="Calibri" w:cs="Arial"/>
          <w:i/>
        </w:rPr>
      </w:pPr>
    </w:p>
    <w:p w14:paraId="72CC5BE2" w14:textId="4C793204"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1D233B9" w14:textId="43C57966"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7487AA70" w14:textId="77777777" w:rsidR="00AC1549" w:rsidRDefault="00AC1549" w:rsidP="00B10B38">
      <w:pPr>
        <w:tabs>
          <w:tab w:val="center" w:pos="1985"/>
          <w:tab w:val="center" w:pos="4820"/>
          <w:tab w:val="center" w:pos="7655"/>
        </w:tabs>
        <w:jc w:val="right"/>
        <w:rPr>
          <w:rFonts w:ascii="Arial" w:hAnsi="Arial" w:cs="Arial"/>
          <w:sz w:val="20"/>
          <w:szCs w:val="20"/>
        </w:rPr>
      </w:pPr>
    </w:p>
    <w:p w14:paraId="5AA661F4" w14:textId="77777777" w:rsidR="00AC1549" w:rsidRDefault="00AC1549" w:rsidP="00B10B38">
      <w:pPr>
        <w:tabs>
          <w:tab w:val="center" w:pos="1985"/>
          <w:tab w:val="center" w:pos="4820"/>
          <w:tab w:val="center" w:pos="7655"/>
        </w:tabs>
        <w:jc w:val="right"/>
        <w:rPr>
          <w:rFonts w:ascii="Arial" w:hAnsi="Arial" w:cs="Arial"/>
          <w:sz w:val="20"/>
          <w:szCs w:val="20"/>
        </w:rPr>
      </w:pPr>
    </w:p>
    <w:p w14:paraId="1AFE6C80" w14:textId="77777777" w:rsidR="00C34258" w:rsidRDefault="00C34258" w:rsidP="00C34258">
      <w:pPr>
        <w:tabs>
          <w:tab w:val="center" w:pos="1985"/>
          <w:tab w:val="center" w:pos="4820"/>
          <w:tab w:val="center" w:pos="7655"/>
        </w:tabs>
        <w:jc w:val="right"/>
        <w:rPr>
          <w:rFonts w:cs="Arial"/>
          <w:b/>
          <w:bCs/>
          <w:i/>
          <w:szCs w:val="20"/>
        </w:rPr>
      </w:pPr>
    </w:p>
    <w:p w14:paraId="2D953C06" w14:textId="77777777" w:rsidR="00C34258" w:rsidRDefault="00C34258" w:rsidP="00C34258">
      <w:pPr>
        <w:tabs>
          <w:tab w:val="center" w:pos="1985"/>
          <w:tab w:val="center" w:pos="4820"/>
          <w:tab w:val="center" w:pos="7655"/>
        </w:tabs>
        <w:jc w:val="right"/>
        <w:rPr>
          <w:rFonts w:cs="Arial"/>
          <w:b/>
          <w:bCs/>
          <w:i/>
          <w:szCs w:val="20"/>
        </w:rPr>
      </w:pPr>
    </w:p>
    <w:p w14:paraId="512C7DA2" w14:textId="42E542F0" w:rsidR="00C34258" w:rsidRDefault="00C34258" w:rsidP="00C34258">
      <w:pPr>
        <w:tabs>
          <w:tab w:val="center" w:pos="1985"/>
          <w:tab w:val="center" w:pos="4820"/>
          <w:tab w:val="center" w:pos="7655"/>
        </w:tabs>
        <w:jc w:val="right"/>
        <w:rPr>
          <w:rFonts w:cs="Arial"/>
          <w:b/>
          <w:bCs/>
          <w:i/>
          <w:szCs w:val="20"/>
        </w:rPr>
      </w:pPr>
    </w:p>
    <w:p w14:paraId="7045C554" w14:textId="3FB0270B" w:rsidR="0010482D" w:rsidRDefault="0010482D" w:rsidP="00C34258">
      <w:pPr>
        <w:tabs>
          <w:tab w:val="center" w:pos="1985"/>
          <w:tab w:val="center" w:pos="4820"/>
          <w:tab w:val="center" w:pos="7655"/>
        </w:tabs>
        <w:jc w:val="right"/>
        <w:rPr>
          <w:rFonts w:cs="Arial"/>
          <w:b/>
          <w:bCs/>
          <w:i/>
          <w:szCs w:val="20"/>
        </w:rPr>
      </w:pPr>
    </w:p>
    <w:p w14:paraId="63D6B0D4" w14:textId="3E4A9B12" w:rsidR="0010482D" w:rsidRDefault="0010482D" w:rsidP="00C34258">
      <w:pPr>
        <w:tabs>
          <w:tab w:val="center" w:pos="1985"/>
          <w:tab w:val="center" w:pos="4820"/>
          <w:tab w:val="center" w:pos="7655"/>
        </w:tabs>
        <w:jc w:val="right"/>
        <w:rPr>
          <w:rFonts w:cs="Arial"/>
          <w:b/>
          <w:bCs/>
          <w:i/>
          <w:szCs w:val="20"/>
        </w:rPr>
      </w:pPr>
    </w:p>
    <w:p w14:paraId="4F2BC426" w14:textId="5D10D200" w:rsidR="0010482D" w:rsidRDefault="0010482D" w:rsidP="00C34258">
      <w:pPr>
        <w:tabs>
          <w:tab w:val="center" w:pos="1985"/>
          <w:tab w:val="center" w:pos="4820"/>
          <w:tab w:val="center" w:pos="7655"/>
        </w:tabs>
        <w:jc w:val="right"/>
        <w:rPr>
          <w:rFonts w:cs="Arial"/>
          <w:b/>
          <w:bCs/>
          <w:i/>
          <w:szCs w:val="20"/>
        </w:rPr>
      </w:pPr>
    </w:p>
    <w:p w14:paraId="69552EED" w14:textId="03F62DA4" w:rsidR="0010482D" w:rsidRDefault="0010482D" w:rsidP="00C34258">
      <w:pPr>
        <w:tabs>
          <w:tab w:val="center" w:pos="1985"/>
          <w:tab w:val="center" w:pos="4820"/>
          <w:tab w:val="center" w:pos="7655"/>
        </w:tabs>
        <w:jc w:val="right"/>
        <w:rPr>
          <w:rFonts w:cs="Arial"/>
          <w:b/>
          <w:bCs/>
          <w:i/>
          <w:szCs w:val="20"/>
        </w:rPr>
      </w:pPr>
    </w:p>
    <w:p w14:paraId="1641A381" w14:textId="77777777" w:rsidR="0010482D" w:rsidRDefault="0010482D" w:rsidP="00C34258">
      <w:pPr>
        <w:tabs>
          <w:tab w:val="center" w:pos="1985"/>
          <w:tab w:val="center" w:pos="4820"/>
          <w:tab w:val="center" w:pos="7655"/>
        </w:tabs>
        <w:jc w:val="right"/>
        <w:rPr>
          <w:rFonts w:cs="Arial"/>
          <w:b/>
          <w:bCs/>
          <w:i/>
          <w:szCs w:val="20"/>
        </w:rPr>
      </w:pPr>
    </w:p>
    <w:p w14:paraId="5546C7CC" w14:textId="554221FE" w:rsidR="00C34258" w:rsidRPr="005C23C0" w:rsidRDefault="00C34258" w:rsidP="005C23C0">
      <w:pPr>
        <w:pStyle w:val="Heading1"/>
      </w:pPr>
      <w:bookmarkStart w:id="20" w:name="_Toc30958857"/>
      <w:r w:rsidRPr="005C23C0">
        <w:lastRenderedPageBreak/>
        <w:t xml:space="preserve">Prilog br. 3. – </w:t>
      </w:r>
      <w:r w:rsidR="00E463B4">
        <w:t>Ponudbeni t</w:t>
      </w:r>
      <w:r w:rsidRPr="005C23C0">
        <w:t>roškovnik</w:t>
      </w:r>
      <w:bookmarkEnd w:id="20"/>
    </w:p>
    <w:p w14:paraId="0DC9FC49" w14:textId="20E9135D" w:rsidR="00C34258" w:rsidRPr="00F7406B" w:rsidRDefault="00C34258" w:rsidP="00F7406B">
      <w:pPr>
        <w:tabs>
          <w:tab w:val="center" w:pos="1985"/>
          <w:tab w:val="center" w:pos="4820"/>
          <w:tab w:val="center" w:pos="7655"/>
        </w:tabs>
        <w:jc w:val="center"/>
        <w:rPr>
          <w:rFonts w:cs="Arial"/>
          <w:b/>
          <w:bCs/>
          <w:sz w:val="28"/>
          <w:szCs w:val="28"/>
        </w:rPr>
      </w:pPr>
      <w:r>
        <w:rPr>
          <w:rFonts w:cs="Arial"/>
          <w:b/>
          <w:bCs/>
          <w:sz w:val="28"/>
          <w:szCs w:val="28"/>
        </w:rPr>
        <w:t>PONUDBENI TROŠKOVNIK</w:t>
      </w:r>
      <w:r>
        <w:rPr>
          <w:rFonts w:cs="Arial"/>
          <w:b/>
          <w:bCs/>
          <w:sz w:val="28"/>
          <w:szCs w:val="28"/>
        </w:rPr>
        <w:br/>
      </w:r>
      <w:r w:rsidR="00BF5B60">
        <w:rPr>
          <w:rFonts w:cs="Arial"/>
          <w:b/>
          <w:bCs/>
          <w:sz w:val="28"/>
          <w:szCs w:val="28"/>
        </w:rPr>
        <w:t>OPREMA</w:t>
      </w:r>
      <w:r w:rsidR="000F1922" w:rsidRPr="000F1922">
        <w:rPr>
          <w:rFonts w:cs="Arial"/>
          <w:b/>
          <w:bCs/>
          <w:sz w:val="28"/>
          <w:szCs w:val="28"/>
        </w:rPr>
        <w:t xml:space="preserve"> - PROJEKT HITRO SLO-HR445 U SKLOPU PROGRAMA SURADNJE INTERREG V-A SLOVENIJA-HRVATSKA 2014.-2020</w:t>
      </w:r>
    </w:p>
    <w:tbl>
      <w:tblPr>
        <w:tblW w:w="10710" w:type="dxa"/>
        <w:jc w:val="center"/>
        <w:tblLayout w:type="fixed"/>
        <w:tblLook w:val="04A0" w:firstRow="1" w:lastRow="0" w:firstColumn="1" w:lastColumn="0" w:noHBand="0" w:noVBand="1"/>
      </w:tblPr>
      <w:tblGrid>
        <w:gridCol w:w="689"/>
        <w:gridCol w:w="4146"/>
        <w:gridCol w:w="1229"/>
        <w:gridCol w:w="873"/>
        <w:gridCol w:w="1904"/>
        <w:gridCol w:w="1869"/>
      </w:tblGrid>
      <w:tr w:rsidR="00C34258" w14:paraId="29D0C8A4" w14:textId="77777777" w:rsidTr="00AC1549">
        <w:trPr>
          <w:trHeight w:val="1150"/>
          <w:jc w:val="center"/>
        </w:trPr>
        <w:tc>
          <w:tcPr>
            <w:tcW w:w="689" w:type="dxa"/>
            <w:tcBorders>
              <w:top w:val="single" w:sz="8" w:space="0" w:color="auto"/>
              <w:left w:val="single" w:sz="8" w:space="0" w:color="auto"/>
              <w:bottom w:val="nil"/>
              <w:right w:val="single" w:sz="8" w:space="0" w:color="auto"/>
            </w:tcBorders>
            <w:shd w:val="clear" w:color="auto" w:fill="FFFFFF"/>
            <w:noWrap/>
            <w:vAlign w:val="center"/>
            <w:hideMark/>
          </w:tcPr>
          <w:p w14:paraId="18E0383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Redni broj</w:t>
            </w:r>
          </w:p>
        </w:tc>
        <w:tc>
          <w:tcPr>
            <w:tcW w:w="4146"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CDA4D1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Naziv i opis stavke</w:t>
            </w:r>
          </w:p>
        </w:tc>
        <w:tc>
          <w:tcPr>
            <w:tcW w:w="1229"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0DCBFF11"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 xml:space="preserve">Jedinica </w:t>
            </w:r>
          </w:p>
          <w:p w14:paraId="6604D9F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mjere</w:t>
            </w:r>
          </w:p>
        </w:tc>
        <w:tc>
          <w:tcPr>
            <w:tcW w:w="873"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32A8157"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Količina</w:t>
            </w:r>
          </w:p>
        </w:tc>
        <w:tc>
          <w:tcPr>
            <w:tcW w:w="1904" w:type="dxa"/>
            <w:tcBorders>
              <w:top w:val="single" w:sz="8" w:space="0" w:color="auto"/>
              <w:left w:val="nil"/>
              <w:bottom w:val="nil"/>
              <w:right w:val="single" w:sz="4" w:space="0" w:color="auto"/>
            </w:tcBorders>
            <w:shd w:val="clear" w:color="auto" w:fill="FFFFFF"/>
            <w:vAlign w:val="center"/>
            <w:hideMark/>
          </w:tcPr>
          <w:p w14:paraId="70B0D1A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Jedinična cijena stavke</w:t>
            </w:r>
          </w:p>
          <w:p w14:paraId="4A68C957" w14:textId="5F59AB99"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c>
          <w:tcPr>
            <w:tcW w:w="1869" w:type="dxa"/>
            <w:tcBorders>
              <w:top w:val="single" w:sz="8" w:space="0" w:color="auto"/>
              <w:left w:val="single" w:sz="4" w:space="0" w:color="auto"/>
              <w:bottom w:val="nil"/>
              <w:right w:val="single" w:sz="8" w:space="0" w:color="auto"/>
            </w:tcBorders>
            <w:shd w:val="clear" w:color="auto" w:fill="FFFFFF"/>
            <w:vAlign w:val="center"/>
            <w:hideMark/>
          </w:tcPr>
          <w:p w14:paraId="3100F33C"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Ukupna cijena stavke</w:t>
            </w:r>
          </w:p>
          <w:p w14:paraId="0C801C77" w14:textId="004EA91A"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r>
      <w:tr w:rsidR="00C34258" w14:paraId="059C88CE" w14:textId="77777777" w:rsidTr="00AC1549">
        <w:trPr>
          <w:trHeight w:val="236"/>
          <w:jc w:val="center"/>
        </w:trPr>
        <w:tc>
          <w:tcPr>
            <w:tcW w:w="689"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49ADF306" w14:textId="203BC472"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(1)</w:t>
            </w:r>
          </w:p>
        </w:tc>
        <w:tc>
          <w:tcPr>
            <w:tcW w:w="4146" w:type="dxa"/>
            <w:tcBorders>
              <w:top w:val="nil"/>
              <w:left w:val="nil"/>
              <w:bottom w:val="single" w:sz="8" w:space="0" w:color="auto"/>
              <w:right w:val="single" w:sz="8" w:space="0" w:color="auto"/>
            </w:tcBorders>
            <w:shd w:val="clear" w:color="auto" w:fill="FFFFFF"/>
            <w:vAlign w:val="bottom"/>
            <w:hideMark/>
          </w:tcPr>
          <w:p w14:paraId="315116E8" w14:textId="067DFFEE"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(2)</w:t>
            </w:r>
          </w:p>
        </w:tc>
        <w:tc>
          <w:tcPr>
            <w:tcW w:w="1229" w:type="dxa"/>
            <w:tcBorders>
              <w:top w:val="nil"/>
              <w:left w:val="nil"/>
              <w:bottom w:val="single" w:sz="8" w:space="0" w:color="auto"/>
              <w:right w:val="single" w:sz="4" w:space="0" w:color="auto"/>
            </w:tcBorders>
            <w:shd w:val="clear" w:color="auto" w:fill="FFFFFF"/>
            <w:vAlign w:val="center"/>
          </w:tcPr>
          <w:p w14:paraId="0EE88113" w14:textId="47BD89A6"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(3)</w:t>
            </w:r>
          </w:p>
        </w:tc>
        <w:tc>
          <w:tcPr>
            <w:tcW w:w="873" w:type="dxa"/>
            <w:tcBorders>
              <w:top w:val="nil"/>
              <w:left w:val="single" w:sz="4" w:space="0" w:color="auto"/>
              <w:bottom w:val="single" w:sz="8" w:space="0" w:color="auto"/>
              <w:right w:val="single" w:sz="8" w:space="0" w:color="auto"/>
            </w:tcBorders>
            <w:shd w:val="clear" w:color="auto" w:fill="FFFFFF"/>
            <w:vAlign w:val="bottom"/>
            <w:hideMark/>
          </w:tcPr>
          <w:p w14:paraId="08AC71A0" w14:textId="6BE6AD65"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(4)</w:t>
            </w:r>
          </w:p>
        </w:tc>
        <w:tc>
          <w:tcPr>
            <w:tcW w:w="1904" w:type="dxa"/>
            <w:tcBorders>
              <w:top w:val="single" w:sz="4" w:space="0" w:color="auto"/>
              <w:left w:val="nil"/>
              <w:bottom w:val="single" w:sz="8" w:space="0" w:color="auto"/>
              <w:right w:val="single" w:sz="4" w:space="0" w:color="auto"/>
            </w:tcBorders>
            <w:shd w:val="clear" w:color="auto" w:fill="FFFFFF"/>
            <w:vAlign w:val="bottom"/>
            <w:hideMark/>
          </w:tcPr>
          <w:p w14:paraId="5A8FB1AF" w14:textId="541BF8F2"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(5)</w:t>
            </w:r>
          </w:p>
        </w:tc>
        <w:tc>
          <w:tcPr>
            <w:tcW w:w="1869" w:type="dxa"/>
            <w:tcBorders>
              <w:top w:val="single" w:sz="4" w:space="0" w:color="auto"/>
              <w:left w:val="single" w:sz="4" w:space="0" w:color="auto"/>
              <w:bottom w:val="single" w:sz="8" w:space="0" w:color="auto"/>
              <w:right w:val="single" w:sz="8" w:space="0" w:color="auto"/>
            </w:tcBorders>
            <w:shd w:val="clear" w:color="auto" w:fill="FFFFFF"/>
            <w:vAlign w:val="bottom"/>
            <w:hideMark/>
          </w:tcPr>
          <w:p w14:paraId="55A06702" w14:textId="29FCC4D8"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(6)</w:t>
            </w:r>
            <w:r w:rsidR="00C34258" w:rsidRPr="00AC1549">
              <w:rPr>
                <w:rFonts w:cs="Arial"/>
                <w:sz w:val="16"/>
                <w:szCs w:val="14"/>
                <w:lang w:eastAsia="hr-HR"/>
              </w:rPr>
              <w:t xml:space="preserve"> </w:t>
            </w:r>
          </w:p>
        </w:tc>
      </w:tr>
      <w:tr w:rsidR="00BF5B60" w14:paraId="5409D54C" w14:textId="77777777" w:rsidTr="003B55CE">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tcPr>
          <w:p w14:paraId="6138E87A" w14:textId="2414A888" w:rsidR="00BF5B60" w:rsidRPr="00061A6E" w:rsidRDefault="00BF5B60" w:rsidP="00BF5B60">
            <w:pPr>
              <w:spacing w:after="0" w:line="240" w:lineRule="auto"/>
              <w:jc w:val="center"/>
              <w:rPr>
                <w:rFonts w:eastAsia="Calibri" w:cs="Arial"/>
                <w:i/>
                <w:lang w:eastAsia="hr-HR"/>
              </w:rPr>
            </w:pPr>
            <w:r>
              <w:rPr>
                <w:color w:val="00000A"/>
              </w:rPr>
              <w:t>1</w:t>
            </w:r>
          </w:p>
        </w:tc>
        <w:tc>
          <w:tcPr>
            <w:tcW w:w="4146" w:type="dxa"/>
            <w:tcBorders>
              <w:top w:val="nil"/>
              <w:left w:val="nil"/>
              <w:bottom w:val="single" w:sz="4" w:space="0" w:color="auto"/>
              <w:right w:val="single" w:sz="8" w:space="0" w:color="auto"/>
            </w:tcBorders>
            <w:shd w:val="clear" w:color="auto" w:fill="FFFFFF"/>
            <w:vAlign w:val="center"/>
          </w:tcPr>
          <w:p w14:paraId="5F3B7F83" w14:textId="47922367" w:rsidR="00BF5B60" w:rsidRPr="00061A6E" w:rsidRDefault="00BF5B60" w:rsidP="00BF5B60">
            <w:pPr>
              <w:spacing w:after="0" w:line="240" w:lineRule="auto"/>
              <w:jc w:val="both"/>
              <w:rPr>
                <w:rFonts w:eastAsia="Calibri" w:cs="Arial"/>
                <w:i/>
                <w:iCs/>
                <w:lang w:eastAsia="hr-HR"/>
              </w:rPr>
            </w:pPr>
            <w:r>
              <w:rPr>
                <w:color w:val="00000A"/>
              </w:rPr>
              <w:t xml:space="preserve">Oprema za spašavanje - Ljestve </w:t>
            </w:r>
            <w:proofErr w:type="spellStart"/>
            <w:r>
              <w:rPr>
                <w:color w:val="00000A"/>
              </w:rPr>
              <w:t>prislanjače</w:t>
            </w:r>
            <w:proofErr w:type="spellEnd"/>
          </w:p>
        </w:tc>
        <w:tc>
          <w:tcPr>
            <w:tcW w:w="1229" w:type="dxa"/>
            <w:tcBorders>
              <w:top w:val="nil"/>
              <w:left w:val="nil"/>
              <w:bottom w:val="single" w:sz="4" w:space="0" w:color="auto"/>
              <w:right w:val="single" w:sz="4" w:space="0" w:color="auto"/>
            </w:tcBorders>
            <w:shd w:val="clear" w:color="auto" w:fill="FFFFFF"/>
            <w:vAlign w:val="center"/>
          </w:tcPr>
          <w:p w14:paraId="0897B3B6" w14:textId="4C64F086" w:rsidR="00BF5B60" w:rsidRPr="00061A6E" w:rsidRDefault="00BF5B60" w:rsidP="00BF5B60">
            <w:pPr>
              <w:spacing w:after="0" w:line="240" w:lineRule="auto"/>
              <w:jc w:val="center"/>
              <w:rPr>
                <w:rFonts w:eastAsia="Calibri" w:cs="Arial"/>
                <w:i/>
                <w:color w:val="00B0F0"/>
                <w:lang w:eastAsia="hr-HR"/>
              </w:rPr>
            </w:pPr>
            <w:r>
              <w:rPr>
                <w:color w:val="00000A"/>
              </w:rPr>
              <w:t>kom.</w:t>
            </w:r>
          </w:p>
        </w:tc>
        <w:tc>
          <w:tcPr>
            <w:tcW w:w="873" w:type="dxa"/>
            <w:tcBorders>
              <w:top w:val="nil"/>
              <w:left w:val="single" w:sz="4" w:space="0" w:color="auto"/>
              <w:bottom w:val="single" w:sz="4" w:space="0" w:color="auto"/>
              <w:right w:val="single" w:sz="8" w:space="0" w:color="auto"/>
            </w:tcBorders>
            <w:shd w:val="clear" w:color="auto" w:fill="FFFFFF"/>
            <w:vAlign w:val="center"/>
          </w:tcPr>
          <w:p w14:paraId="3ED60EE8" w14:textId="576C10CE" w:rsidR="00BF5B60" w:rsidRPr="00061A6E" w:rsidRDefault="00BF5B60" w:rsidP="00BF5B60">
            <w:pPr>
              <w:spacing w:after="0" w:line="240" w:lineRule="auto"/>
              <w:jc w:val="center"/>
              <w:rPr>
                <w:rFonts w:eastAsia="Calibri" w:cs="Arial"/>
                <w:i/>
                <w:lang w:eastAsia="hr-HR"/>
              </w:rPr>
            </w:pPr>
            <w:r>
              <w:rPr>
                <w:color w:val="00000A"/>
              </w:rPr>
              <w:t>2</w:t>
            </w:r>
          </w:p>
        </w:tc>
        <w:tc>
          <w:tcPr>
            <w:tcW w:w="1904" w:type="dxa"/>
            <w:tcBorders>
              <w:top w:val="nil"/>
              <w:left w:val="single" w:sz="8" w:space="0" w:color="auto"/>
              <w:bottom w:val="single" w:sz="8" w:space="0" w:color="000000"/>
              <w:right w:val="single" w:sz="8" w:space="0" w:color="auto"/>
            </w:tcBorders>
            <w:shd w:val="clear" w:color="auto" w:fill="FFFFFF"/>
          </w:tcPr>
          <w:p w14:paraId="3506A031" w14:textId="1357204C" w:rsidR="00BF5B60" w:rsidRPr="00061A6E" w:rsidRDefault="00BF5B60" w:rsidP="00BF5B60">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hideMark/>
          </w:tcPr>
          <w:p w14:paraId="5A3C3D55" w14:textId="77777777" w:rsidR="00BF5B60" w:rsidRPr="00061A6E" w:rsidRDefault="00BF5B60" w:rsidP="00BF5B60">
            <w:pPr>
              <w:spacing w:after="0" w:line="240" w:lineRule="auto"/>
            </w:pPr>
          </w:p>
        </w:tc>
      </w:tr>
      <w:tr w:rsidR="00BF5B60" w14:paraId="07D56CC7" w14:textId="77777777" w:rsidTr="003B55CE">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tcPr>
          <w:p w14:paraId="66699D46" w14:textId="67CD9DA7" w:rsidR="00BF5B60" w:rsidRPr="00061A6E" w:rsidRDefault="00BF5B60" w:rsidP="00BF5B60">
            <w:pPr>
              <w:spacing w:after="0" w:line="240" w:lineRule="auto"/>
              <w:jc w:val="center"/>
              <w:rPr>
                <w:rFonts w:eastAsia="Calibri" w:cs="Arial"/>
                <w:i/>
                <w:lang w:eastAsia="hr-HR"/>
              </w:rPr>
            </w:pPr>
            <w:r>
              <w:rPr>
                <w:color w:val="00000A"/>
              </w:rPr>
              <w:t>2</w:t>
            </w:r>
          </w:p>
        </w:tc>
        <w:tc>
          <w:tcPr>
            <w:tcW w:w="4146" w:type="dxa"/>
            <w:tcBorders>
              <w:top w:val="nil"/>
              <w:left w:val="nil"/>
              <w:bottom w:val="single" w:sz="4" w:space="0" w:color="auto"/>
              <w:right w:val="single" w:sz="8" w:space="0" w:color="auto"/>
            </w:tcBorders>
            <w:shd w:val="clear" w:color="auto" w:fill="FFFFFF"/>
            <w:vAlign w:val="center"/>
          </w:tcPr>
          <w:p w14:paraId="7CC3856E" w14:textId="5626024F" w:rsidR="00BF5B60" w:rsidRPr="00061A6E" w:rsidRDefault="00BF5B60" w:rsidP="00BF5B60">
            <w:pPr>
              <w:spacing w:after="0" w:line="240" w:lineRule="auto"/>
              <w:jc w:val="both"/>
              <w:rPr>
                <w:rFonts w:eastAsia="Calibri" w:cs="Arial"/>
                <w:i/>
                <w:iCs/>
                <w:lang w:eastAsia="hr-HR"/>
              </w:rPr>
            </w:pPr>
            <w:r>
              <w:rPr>
                <w:color w:val="00000A"/>
              </w:rPr>
              <w:t>Oprema za spašavanje - Ljestve dvodijelne</w:t>
            </w:r>
          </w:p>
        </w:tc>
        <w:tc>
          <w:tcPr>
            <w:tcW w:w="1229" w:type="dxa"/>
            <w:tcBorders>
              <w:top w:val="nil"/>
              <w:left w:val="nil"/>
              <w:bottom w:val="single" w:sz="4" w:space="0" w:color="auto"/>
              <w:right w:val="single" w:sz="4" w:space="0" w:color="auto"/>
            </w:tcBorders>
            <w:shd w:val="clear" w:color="auto" w:fill="FFFFFF"/>
            <w:vAlign w:val="center"/>
          </w:tcPr>
          <w:p w14:paraId="73E2C897" w14:textId="0B336718" w:rsidR="00BF5B60" w:rsidRPr="00061A6E" w:rsidRDefault="00BF5B60" w:rsidP="00BF5B60">
            <w:pPr>
              <w:spacing w:after="0" w:line="240" w:lineRule="auto"/>
              <w:jc w:val="center"/>
              <w:rPr>
                <w:rFonts w:eastAsia="Calibri" w:cs="Arial"/>
                <w:i/>
                <w:color w:val="00B0F0"/>
                <w:lang w:eastAsia="hr-HR"/>
              </w:rPr>
            </w:pPr>
            <w:r>
              <w:rPr>
                <w:color w:val="00000A"/>
              </w:rPr>
              <w:t>kom.</w:t>
            </w:r>
          </w:p>
        </w:tc>
        <w:tc>
          <w:tcPr>
            <w:tcW w:w="873" w:type="dxa"/>
            <w:tcBorders>
              <w:top w:val="nil"/>
              <w:left w:val="single" w:sz="4" w:space="0" w:color="auto"/>
              <w:bottom w:val="single" w:sz="4" w:space="0" w:color="auto"/>
              <w:right w:val="single" w:sz="8" w:space="0" w:color="auto"/>
            </w:tcBorders>
            <w:shd w:val="clear" w:color="auto" w:fill="FFFFFF"/>
            <w:vAlign w:val="center"/>
          </w:tcPr>
          <w:p w14:paraId="5E363DF8" w14:textId="4E06C7C1" w:rsidR="00BF5B60" w:rsidRPr="00061A6E" w:rsidRDefault="00BF5B60" w:rsidP="00BF5B60">
            <w:pPr>
              <w:spacing w:after="0" w:line="240" w:lineRule="auto"/>
              <w:jc w:val="center"/>
              <w:rPr>
                <w:rFonts w:eastAsia="Calibri" w:cs="Arial"/>
                <w:i/>
                <w:lang w:eastAsia="hr-HR"/>
              </w:rPr>
            </w:pPr>
            <w:r>
              <w:rPr>
                <w:color w:val="00000A"/>
              </w:rPr>
              <w:t>2</w:t>
            </w:r>
          </w:p>
        </w:tc>
        <w:tc>
          <w:tcPr>
            <w:tcW w:w="1904" w:type="dxa"/>
            <w:tcBorders>
              <w:top w:val="nil"/>
              <w:left w:val="single" w:sz="8" w:space="0" w:color="auto"/>
              <w:bottom w:val="single" w:sz="8" w:space="0" w:color="000000"/>
              <w:right w:val="single" w:sz="8" w:space="0" w:color="auto"/>
            </w:tcBorders>
            <w:shd w:val="clear" w:color="auto" w:fill="FFFFFF"/>
          </w:tcPr>
          <w:p w14:paraId="61F42956" w14:textId="107EC014" w:rsidR="00BF5B60" w:rsidRPr="00061A6E" w:rsidRDefault="00BF5B60" w:rsidP="00BF5B60">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EE2A4B3" w14:textId="77777777" w:rsidR="00BF5B60" w:rsidRPr="00061A6E" w:rsidRDefault="00BF5B60" w:rsidP="00BF5B60">
            <w:pPr>
              <w:spacing w:after="0" w:line="240" w:lineRule="auto"/>
            </w:pPr>
          </w:p>
        </w:tc>
      </w:tr>
      <w:tr w:rsidR="00BF5B60" w14:paraId="56B61AC7" w14:textId="77777777" w:rsidTr="003B55CE">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tcPr>
          <w:p w14:paraId="73F66AA3" w14:textId="752A0E41" w:rsidR="00BF5B60" w:rsidRPr="00061A6E" w:rsidRDefault="00BF5B60" w:rsidP="00BF5B60">
            <w:pPr>
              <w:spacing w:after="0" w:line="240" w:lineRule="auto"/>
              <w:jc w:val="center"/>
              <w:rPr>
                <w:rFonts w:eastAsia="Calibri" w:cs="Arial"/>
                <w:i/>
                <w:lang w:eastAsia="hr-HR"/>
              </w:rPr>
            </w:pPr>
            <w:r>
              <w:rPr>
                <w:color w:val="00000A"/>
              </w:rPr>
              <w:t>3</w:t>
            </w:r>
          </w:p>
        </w:tc>
        <w:tc>
          <w:tcPr>
            <w:tcW w:w="4146" w:type="dxa"/>
            <w:tcBorders>
              <w:top w:val="nil"/>
              <w:left w:val="nil"/>
              <w:bottom w:val="single" w:sz="4" w:space="0" w:color="auto"/>
              <w:right w:val="single" w:sz="8" w:space="0" w:color="auto"/>
            </w:tcBorders>
            <w:shd w:val="clear" w:color="auto" w:fill="FFFFFF"/>
            <w:vAlign w:val="center"/>
          </w:tcPr>
          <w:p w14:paraId="4F65F2A3" w14:textId="6971B6F7" w:rsidR="00BF5B60" w:rsidRPr="00061A6E" w:rsidRDefault="00BF5B60" w:rsidP="00BF5B60">
            <w:pPr>
              <w:spacing w:after="0" w:line="240" w:lineRule="auto"/>
              <w:jc w:val="both"/>
              <w:rPr>
                <w:rFonts w:eastAsia="Calibri" w:cs="Arial"/>
                <w:i/>
                <w:iCs/>
                <w:lang w:eastAsia="hr-HR"/>
              </w:rPr>
            </w:pPr>
            <w:r>
              <w:rPr>
                <w:color w:val="00000A"/>
              </w:rPr>
              <w:t>Oprema za spašavanje - Nosila – sklopljiva</w:t>
            </w:r>
          </w:p>
        </w:tc>
        <w:tc>
          <w:tcPr>
            <w:tcW w:w="1229" w:type="dxa"/>
            <w:tcBorders>
              <w:top w:val="nil"/>
              <w:left w:val="nil"/>
              <w:bottom w:val="single" w:sz="4" w:space="0" w:color="auto"/>
              <w:right w:val="single" w:sz="4" w:space="0" w:color="auto"/>
            </w:tcBorders>
            <w:shd w:val="clear" w:color="auto" w:fill="FFFFFF"/>
            <w:vAlign w:val="center"/>
          </w:tcPr>
          <w:p w14:paraId="151A4822" w14:textId="4A851C8A" w:rsidR="00BF5B60" w:rsidRPr="00061A6E" w:rsidRDefault="00BF5B60" w:rsidP="00BF5B60">
            <w:pPr>
              <w:spacing w:after="0" w:line="240" w:lineRule="auto"/>
              <w:jc w:val="center"/>
              <w:rPr>
                <w:rFonts w:eastAsia="Calibri" w:cs="Arial"/>
                <w:i/>
                <w:color w:val="00B0F0"/>
                <w:lang w:eastAsia="hr-HR"/>
              </w:rPr>
            </w:pPr>
            <w:r>
              <w:rPr>
                <w:color w:val="00000A"/>
              </w:rPr>
              <w:t>kom.</w:t>
            </w:r>
          </w:p>
        </w:tc>
        <w:tc>
          <w:tcPr>
            <w:tcW w:w="873" w:type="dxa"/>
            <w:tcBorders>
              <w:top w:val="nil"/>
              <w:left w:val="single" w:sz="4" w:space="0" w:color="auto"/>
              <w:bottom w:val="single" w:sz="4" w:space="0" w:color="auto"/>
              <w:right w:val="single" w:sz="8" w:space="0" w:color="auto"/>
            </w:tcBorders>
            <w:shd w:val="clear" w:color="auto" w:fill="FFFFFF"/>
            <w:vAlign w:val="center"/>
          </w:tcPr>
          <w:p w14:paraId="2C4E0FED" w14:textId="6FA4A8CE" w:rsidR="00BF5B60" w:rsidRPr="00061A6E" w:rsidRDefault="00BF5B60" w:rsidP="00BF5B60">
            <w:pPr>
              <w:spacing w:after="0" w:line="240" w:lineRule="auto"/>
              <w:jc w:val="center"/>
              <w:rPr>
                <w:rFonts w:eastAsia="Calibri" w:cs="Arial"/>
                <w:i/>
                <w:lang w:eastAsia="hr-HR"/>
              </w:rPr>
            </w:pPr>
            <w:r>
              <w:rPr>
                <w:color w:val="00000A"/>
              </w:rPr>
              <w:t>2</w:t>
            </w:r>
          </w:p>
        </w:tc>
        <w:tc>
          <w:tcPr>
            <w:tcW w:w="1904" w:type="dxa"/>
            <w:tcBorders>
              <w:top w:val="nil"/>
              <w:left w:val="single" w:sz="8" w:space="0" w:color="auto"/>
              <w:bottom w:val="single" w:sz="8" w:space="0" w:color="000000"/>
              <w:right w:val="single" w:sz="8" w:space="0" w:color="auto"/>
            </w:tcBorders>
            <w:shd w:val="clear" w:color="auto" w:fill="FFFFFF"/>
          </w:tcPr>
          <w:p w14:paraId="49C5CD31" w14:textId="699B8925" w:rsidR="00BF5B60" w:rsidRPr="00061A6E" w:rsidRDefault="00BF5B60" w:rsidP="00BF5B60">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45D9F53" w14:textId="77777777" w:rsidR="00BF5B60" w:rsidRPr="00061A6E" w:rsidRDefault="00BF5B60" w:rsidP="00BF5B60">
            <w:pPr>
              <w:spacing w:after="0" w:line="240" w:lineRule="auto"/>
            </w:pPr>
          </w:p>
        </w:tc>
      </w:tr>
      <w:tr w:rsidR="00BF5B60" w14:paraId="4525EA18" w14:textId="77777777" w:rsidTr="003B55CE">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tcPr>
          <w:p w14:paraId="232E2627" w14:textId="1AECDC67" w:rsidR="00BF5B60" w:rsidRPr="00061A6E" w:rsidRDefault="00BF5B60" w:rsidP="00BF5B60">
            <w:pPr>
              <w:spacing w:after="0" w:line="240" w:lineRule="auto"/>
              <w:jc w:val="center"/>
              <w:rPr>
                <w:rFonts w:eastAsia="Calibri" w:cs="Arial"/>
                <w:i/>
                <w:lang w:eastAsia="hr-HR"/>
              </w:rPr>
            </w:pPr>
            <w:r>
              <w:rPr>
                <w:color w:val="00000A"/>
              </w:rPr>
              <w:t>4</w:t>
            </w:r>
          </w:p>
        </w:tc>
        <w:tc>
          <w:tcPr>
            <w:tcW w:w="4146" w:type="dxa"/>
            <w:tcBorders>
              <w:top w:val="nil"/>
              <w:left w:val="nil"/>
              <w:bottom w:val="single" w:sz="4" w:space="0" w:color="auto"/>
              <w:right w:val="single" w:sz="8" w:space="0" w:color="auto"/>
            </w:tcBorders>
            <w:shd w:val="clear" w:color="auto" w:fill="FFFFFF"/>
            <w:vAlign w:val="center"/>
          </w:tcPr>
          <w:p w14:paraId="3C7A6230" w14:textId="0BD00EBF" w:rsidR="00BF5B60" w:rsidRPr="00061A6E" w:rsidRDefault="00BF5B60" w:rsidP="00BF5B60">
            <w:pPr>
              <w:spacing w:after="0" w:line="240" w:lineRule="auto"/>
              <w:jc w:val="both"/>
              <w:rPr>
                <w:rFonts w:eastAsia="Calibri" w:cs="Arial"/>
                <w:i/>
                <w:iCs/>
                <w:lang w:eastAsia="hr-HR"/>
              </w:rPr>
            </w:pPr>
            <w:r>
              <w:rPr>
                <w:color w:val="00000A"/>
              </w:rPr>
              <w:t>Oprema za spašavanje - Uže – obično</w:t>
            </w:r>
          </w:p>
        </w:tc>
        <w:tc>
          <w:tcPr>
            <w:tcW w:w="1229" w:type="dxa"/>
            <w:tcBorders>
              <w:top w:val="nil"/>
              <w:left w:val="nil"/>
              <w:bottom w:val="single" w:sz="4" w:space="0" w:color="auto"/>
              <w:right w:val="single" w:sz="4" w:space="0" w:color="auto"/>
            </w:tcBorders>
            <w:shd w:val="clear" w:color="auto" w:fill="FFFFFF"/>
            <w:vAlign w:val="center"/>
          </w:tcPr>
          <w:p w14:paraId="3E1591DF" w14:textId="47D2791F" w:rsidR="00BF5B60" w:rsidRPr="00061A6E" w:rsidRDefault="00BF5B60" w:rsidP="00BF5B60">
            <w:pPr>
              <w:spacing w:after="0" w:line="240" w:lineRule="auto"/>
              <w:jc w:val="center"/>
              <w:rPr>
                <w:rFonts w:eastAsia="Calibri" w:cs="Arial"/>
                <w:i/>
                <w:color w:val="00B0F0"/>
                <w:lang w:eastAsia="hr-HR"/>
              </w:rPr>
            </w:pPr>
            <w:r>
              <w:rPr>
                <w:color w:val="00000A"/>
              </w:rPr>
              <w:t>kom.</w:t>
            </w:r>
          </w:p>
        </w:tc>
        <w:tc>
          <w:tcPr>
            <w:tcW w:w="873" w:type="dxa"/>
            <w:tcBorders>
              <w:top w:val="nil"/>
              <w:left w:val="single" w:sz="4" w:space="0" w:color="auto"/>
              <w:bottom w:val="single" w:sz="4" w:space="0" w:color="auto"/>
              <w:right w:val="single" w:sz="8" w:space="0" w:color="auto"/>
            </w:tcBorders>
            <w:shd w:val="clear" w:color="auto" w:fill="FFFFFF"/>
            <w:vAlign w:val="center"/>
          </w:tcPr>
          <w:p w14:paraId="5C89E7F5" w14:textId="707D7BE4" w:rsidR="00BF5B60" w:rsidRPr="00061A6E" w:rsidRDefault="00BF5B60" w:rsidP="00BF5B60">
            <w:pPr>
              <w:spacing w:after="0" w:line="240" w:lineRule="auto"/>
              <w:jc w:val="center"/>
              <w:rPr>
                <w:rFonts w:eastAsia="Calibri" w:cs="Arial"/>
                <w:i/>
                <w:lang w:eastAsia="hr-HR"/>
              </w:rPr>
            </w:pPr>
            <w:r>
              <w:rPr>
                <w:color w:val="00000A"/>
              </w:rPr>
              <w:t>2</w:t>
            </w:r>
          </w:p>
        </w:tc>
        <w:tc>
          <w:tcPr>
            <w:tcW w:w="1904" w:type="dxa"/>
            <w:tcBorders>
              <w:top w:val="nil"/>
              <w:left w:val="single" w:sz="8" w:space="0" w:color="auto"/>
              <w:bottom w:val="single" w:sz="8" w:space="0" w:color="000000"/>
              <w:right w:val="single" w:sz="8" w:space="0" w:color="auto"/>
            </w:tcBorders>
            <w:shd w:val="clear" w:color="auto" w:fill="FFFFFF"/>
          </w:tcPr>
          <w:p w14:paraId="31949AF0" w14:textId="0EE92E08" w:rsidR="00BF5B60" w:rsidRPr="00061A6E" w:rsidRDefault="00BF5B60" w:rsidP="00BF5B60">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2D08C979" w14:textId="77777777" w:rsidR="00BF5B60" w:rsidRPr="00061A6E" w:rsidRDefault="00BF5B60" w:rsidP="00BF5B60">
            <w:pPr>
              <w:spacing w:after="0" w:line="240" w:lineRule="auto"/>
            </w:pPr>
          </w:p>
        </w:tc>
      </w:tr>
      <w:tr w:rsidR="00BF5B60" w14:paraId="167C7688" w14:textId="77777777" w:rsidTr="003B55CE">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tcPr>
          <w:p w14:paraId="7ABF8696" w14:textId="1906CDAC" w:rsidR="00BF5B60" w:rsidRPr="00061A6E" w:rsidRDefault="00BF5B60" w:rsidP="00BF5B60">
            <w:pPr>
              <w:spacing w:after="0" w:line="240" w:lineRule="auto"/>
              <w:jc w:val="center"/>
              <w:rPr>
                <w:rFonts w:eastAsia="Calibri" w:cs="Arial"/>
                <w:i/>
                <w:lang w:eastAsia="hr-HR"/>
              </w:rPr>
            </w:pPr>
            <w:r>
              <w:rPr>
                <w:color w:val="00000A"/>
              </w:rPr>
              <w:t>5</w:t>
            </w:r>
          </w:p>
        </w:tc>
        <w:tc>
          <w:tcPr>
            <w:tcW w:w="4146" w:type="dxa"/>
            <w:tcBorders>
              <w:top w:val="nil"/>
              <w:left w:val="nil"/>
              <w:bottom w:val="single" w:sz="4" w:space="0" w:color="auto"/>
              <w:right w:val="single" w:sz="8" w:space="0" w:color="auto"/>
            </w:tcBorders>
            <w:shd w:val="clear" w:color="auto" w:fill="FFFFFF"/>
            <w:vAlign w:val="center"/>
          </w:tcPr>
          <w:p w14:paraId="209B27B9" w14:textId="350CEC11" w:rsidR="00BF5B60" w:rsidRPr="00061A6E" w:rsidRDefault="00BF5B60" w:rsidP="00BF5B60">
            <w:pPr>
              <w:spacing w:after="0" w:line="240" w:lineRule="auto"/>
              <w:jc w:val="both"/>
              <w:rPr>
                <w:rFonts w:eastAsia="Calibri" w:cs="Arial"/>
                <w:i/>
                <w:iCs/>
                <w:lang w:eastAsia="hr-HR"/>
              </w:rPr>
            </w:pPr>
            <w:r>
              <w:rPr>
                <w:color w:val="00000A"/>
              </w:rPr>
              <w:t xml:space="preserve">Oprema za spašavanje - Uže - </w:t>
            </w:r>
            <w:proofErr w:type="spellStart"/>
            <w:r>
              <w:rPr>
                <w:color w:val="00000A"/>
              </w:rPr>
              <w:t>penjačko</w:t>
            </w:r>
            <w:proofErr w:type="spellEnd"/>
          </w:p>
        </w:tc>
        <w:tc>
          <w:tcPr>
            <w:tcW w:w="1229" w:type="dxa"/>
            <w:tcBorders>
              <w:top w:val="nil"/>
              <w:left w:val="nil"/>
              <w:bottom w:val="single" w:sz="4" w:space="0" w:color="auto"/>
              <w:right w:val="single" w:sz="4" w:space="0" w:color="auto"/>
            </w:tcBorders>
            <w:shd w:val="clear" w:color="auto" w:fill="FFFFFF"/>
            <w:vAlign w:val="center"/>
          </w:tcPr>
          <w:p w14:paraId="7B4FA82A" w14:textId="4BC924F0" w:rsidR="00BF5B60" w:rsidRPr="00061A6E" w:rsidRDefault="00BF5B60" w:rsidP="00BF5B60">
            <w:pPr>
              <w:spacing w:after="0" w:line="240" w:lineRule="auto"/>
              <w:jc w:val="center"/>
              <w:rPr>
                <w:rFonts w:eastAsia="Calibri" w:cs="Arial"/>
                <w:i/>
                <w:color w:val="00B0F0"/>
                <w:lang w:eastAsia="hr-HR"/>
              </w:rPr>
            </w:pPr>
            <w:r>
              <w:rPr>
                <w:color w:val="00000A"/>
              </w:rPr>
              <w:t>kom.</w:t>
            </w:r>
          </w:p>
        </w:tc>
        <w:tc>
          <w:tcPr>
            <w:tcW w:w="873" w:type="dxa"/>
            <w:tcBorders>
              <w:top w:val="nil"/>
              <w:left w:val="single" w:sz="4" w:space="0" w:color="auto"/>
              <w:bottom w:val="single" w:sz="4" w:space="0" w:color="auto"/>
              <w:right w:val="single" w:sz="8" w:space="0" w:color="auto"/>
            </w:tcBorders>
            <w:shd w:val="clear" w:color="auto" w:fill="FFFFFF"/>
            <w:vAlign w:val="center"/>
          </w:tcPr>
          <w:p w14:paraId="39F349CC" w14:textId="7E9AE014" w:rsidR="00BF5B60" w:rsidRPr="00061A6E" w:rsidRDefault="00BF5B60" w:rsidP="00BF5B60">
            <w:pPr>
              <w:spacing w:after="0" w:line="240" w:lineRule="auto"/>
              <w:jc w:val="center"/>
              <w:rPr>
                <w:rFonts w:eastAsia="Calibri" w:cs="Arial"/>
                <w:i/>
                <w:lang w:eastAsia="hr-HR"/>
              </w:rPr>
            </w:pPr>
            <w:r>
              <w:rPr>
                <w:color w:val="00000A"/>
              </w:rPr>
              <w:t>2</w:t>
            </w:r>
          </w:p>
        </w:tc>
        <w:tc>
          <w:tcPr>
            <w:tcW w:w="1904" w:type="dxa"/>
            <w:tcBorders>
              <w:top w:val="nil"/>
              <w:left w:val="single" w:sz="8" w:space="0" w:color="auto"/>
              <w:bottom w:val="single" w:sz="8" w:space="0" w:color="000000"/>
              <w:right w:val="single" w:sz="8" w:space="0" w:color="auto"/>
            </w:tcBorders>
            <w:shd w:val="clear" w:color="auto" w:fill="FFFFFF"/>
          </w:tcPr>
          <w:p w14:paraId="4562D85F" w14:textId="2297975D" w:rsidR="00BF5B60" w:rsidRPr="00061A6E" w:rsidRDefault="00BF5B60" w:rsidP="00BF5B60">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C13965D" w14:textId="77777777" w:rsidR="00BF5B60" w:rsidRPr="00061A6E" w:rsidRDefault="00BF5B60" w:rsidP="00BF5B60">
            <w:pPr>
              <w:spacing w:after="0" w:line="240" w:lineRule="auto"/>
            </w:pPr>
          </w:p>
        </w:tc>
      </w:tr>
      <w:tr w:rsidR="00C34258" w14:paraId="72A7F496"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1848A246" w14:textId="418B7C8C" w:rsidR="00C34258" w:rsidRPr="00061A6E" w:rsidRDefault="00C34258" w:rsidP="00B43015">
            <w:pPr>
              <w:jc w:val="right"/>
              <w:rPr>
                <w:rFonts w:eastAsia="Calibri" w:cs="Arial"/>
                <w:sz w:val="24"/>
                <w:szCs w:val="24"/>
                <w:lang w:eastAsia="hr-HR"/>
              </w:rPr>
            </w:pPr>
            <w:r w:rsidRPr="00061A6E">
              <w:rPr>
                <w:rFonts w:cs="Arial"/>
                <w:sz w:val="24"/>
                <w:szCs w:val="24"/>
              </w:rPr>
              <w:t>SVEUKUPNA CIJENA (u kunama bez  PDV – a):</w:t>
            </w:r>
          </w:p>
        </w:tc>
        <w:tc>
          <w:tcPr>
            <w:tcW w:w="1869" w:type="dxa"/>
            <w:tcBorders>
              <w:top w:val="nil"/>
              <w:left w:val="single" w:sz="4" w:space="0" w:color="auto"/>
              <w:bottom w:val="single" w:sz="8" w:space="0" w:color="auto"/>
              <w:right w:val="single" w:sz="8" w:space="0" w:color="auto"/>
            </w:tcBorders>
            <w:vAlign w:val="center"/>
            <w:hideMark/>
          </w:tcPr>
          <w:p w14:paraId="35860CDB" w14:textId="77777777" w:rsidR="00C34258" w:rsidRPr="00061A6E" w:rsidRDefault="00C34258"/>
        </w:tc>
      </w:tr>
      <w:tr w:rsidR="00C34258" w14:paraId="7E7F4D91"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305F2630" w14:textId="77777777" w:rsidR="00C34258" w:rsidRPr="00061A6E" w:rsidRDefault="00C34258">
            <w:pPr>
              <w:jc w:val="right"/>
              <w:rPr>
                <w:rFonts w:eastAsia="Calibri" w:cs="Arial"/>
                <w:sz w:val="24"/>
                <w:szCs w:val="24"/>
                <w:lang w:eastAsia="hr-HR"/>
              </w:rPr>
            </w:pPr>
            <w:r w:rsidRPr="00061A6E">
              <w:rPr>
                <w:rFonts w:cs="Arial"/>
                <w:sz w:val="24"/>
                <w:szCs w:val="24"/>
                <w:lang w:eastAsia="hr-HR"/>
              </w:rPr>
              <w:t>POREZ NA DODANU VRIJEDNOST (u kunama, 25 %):</w:t>
            </w:r>
          </w:p>
        </w:tc>
        <w:tc>
          <w:tcPr>
            <w:tcW w:w="1869" w:type="dxa"/>
            <w:tcBorders>
              <w:top w:val="nil"/>
              <w:left w:val="single" w:sz="4" w:space="0" w:color="auto"/>
              <w:bottom w:val="single" w:sz="8" w:space="0" w:color="auto"/>
              <w:right w:val="single" w:sz="8" w:space="0" w:color="auto"/>
            </w:tcBorders>
            <w:vAlign w:val="center"/>
            <w:hideMark/>
          </w:tcPr>
          <w:p w14:paraId="4D48D77A" w14:textId="77777777" w:rsidR="00C34258" w:rsidRPr="00061A6E" w:rsidRDefault="00C34258"/>
        </w:tc>
      </w:tr>
      <w:tr w:rsidR="00C34258" w14:paraId="5D87F1C0"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74CFA33E" w14:textId="1F35D670" w:rsidR="00C34258" w:rsidRPr="00061A6E" w:rsidRDefault="00C34258" w:rsidP="00B43015">
            <w:pPr>
              <w:jc w:val="right"/>
              <w:rPr>
                <w:rFonts w:eastAsia="Calibri" w:cs="Arial"/>
                <w:sz w:val="24"/>
                <w:szCs w:val="24"/>
                <w:lang w:eastAsia="hr-HR"/>
              </w:rPr>
            </w:pPr>
            <w:r w:rsidRPr="00061A6E">
              <w:rPr>
                <w:rFonts w:cs="Arial"/>
                <w:sz w:val="24"/>
                <w:szCs w:val="24"/>
              </w:rPr>
              <w:t xml:space="preserve">SVEUKUPNA CIJENA (u kunama </w:t>
            </w:r>
            <w:r w:rsidRPr="00061A6E">
              <w:rPr>
                <w:rFonts w:cs="Arial"/>
                <w:sz w:val="24"/>
                <w:szCs w:val="24"/>
                <w:lang w:eastAsia="hr-HR"/>
              </w:rPr>
              <w:t>s PDV – om):</w:t>
            </w:r>
          </w:p>
        </w:tc>
        <w:tc>
          <w:tcPr>
            <w:tcW w:w="1869" w:type="dxa"/>
            <w:tcBorders>
              <w:top w:val="nil"/>
              <w:left w:val="single" w:sz="4" w:space="0" w:color="auto"/>
              <w:bottom w:val="single" w:sz="8" w:space="0" w:color="auto"/>
              <w:right w:val="single" w:sz="8" w:space="0" w:color="auto"/>
            </w:tcBorders>
            <w:vAlign w:val="center"/>
            <w:hideMark/>
          </w:tcPr>
          <w:p w14:paraId="5CB66D32" w14:textId="77777777" w:rsidR="00C34258" w:rsidRPr="00061A6E" w:rsidRDefault="00C34258"/>
        </w:tc>
      </w:tr>
    </w:tbl>
    <w:p w14:paraId="435243BE" w14:textId="77777777" w:rsidR="00C34258" w:rsidRDefault="00C34258" w:rsidP="00C34258">
      <w:pPr>
        <w:pStyle w:val="TEXTfont10"/>
        <w:tabs>
          <w:tab w:val="left" w:pos="1843"/>
          <w:tab w:val="left" w:pos="5954"/>
        </w:tabs>
        <w:spacing w:before="120" w:after="0"/>
      </w:pPr>
      <w:r>
        <w:tab/>
        <w:t xml:space="preserve">                                                                                                                                                      </w:t>
      </w:r>
    </w:p>
    <w:p w14:paraId="1C20EA88" w14:textId="2DD852CB" w:rsidR="00AC1549" w:rsidRPr="00AC1549" w:rsidRDefault="00D17074" w:rsidP="00AC1549">
      <w:pPr>
        <w:spacing w:after="0" w:line="240" w:lineRule="auto"/>
        <w:ind w:left="426" w:right="-11"/>
        <w:jc w:val="both"/>
        <w:rPr>
          <w:rFonts w:eastAsia="Calibri" w:cs="Arial"/>
          <w:i/>
        </w:rPr>
      </w:pPr>
      <w:bookmarkStart w:id="21" w:name="_Hlk24713115"/>
      <w:r>
        <w:rPr>
          <w:rFonts w:eastAsia="Calibri" w:cs="Arial"/>
          <w:i/>
        </w:rPr>
        <w:t>U____________, __________ 2020</w:t>
      </w:r>
      <w:r w:rsidR="00AC1549" w:rsidRPr="00AC1549">
        <w:rPr>
          <w:rFonts w:eastAsia="Calibri" w:cs="Arial"/>
          <w:i/>
        </w:rPr>
        <w:t>.</w:t>
      </w:r>
    </w:p>
    <w:p w14:paraId="57013691" w14:textId="241D60B4" w:rsidR="00AC1549" w:rsidRDefault="00AC1549" w:rsidP="00AC1549">
      <w:pPr>
        <w:spacing w:after="0" w:line="240" w:lineRule="auto"/>
        <w:ind w:left="426" w:right="-11"/>
        <w:jc w:val="both"/>
        <w:rPr>
          <w:rFonts w:eastAsia="Calibri" w:cs="Arial"/>
          <w:i/>
        </w:rPr>
      </w:pPr>
    </w:p>
    <w:p w14:paraId="16138F1E" w14:textId="07662E72" w:rsidR="00AC1549" w:rsidRDefault="00AC1549" w:rsidP="00AC1549">
      <w:pPr>
        <w:spacing w:after="0" w:line="240" w:lineRule="auto"/>
        <w:ind w:left="426" w:right="-11"/>
        <w:jc w:val="both"/>
        <w:rPr>
          <w:rFonts w:eastAsia="Calibri" w:cs="Arial"/>
          <w:i/>
        </w:rPr>
      </w:pPr>
    </w:p>
    <w:p w14:paraId="761075E5" w14:textId="77777777" w:rsidR="00AC1549" w:rsidRPr="00AC1549" w:rsidRDefault="00AC1549" w:rsidP="00AC1549">
      <w:pPr>
        <w:spacing w:after="0" w:line="240" w:lineRule="auto"/>
        <w:ind w:left="426" w:right="-11"/>
        <w:jc w:val="both"/>
        <w:rPr>
          <w:rFonts w:eastAsia="Calibri" w:cs="Arial"/>
          <w:i/>
        </w:rPr>
      </w:pPr>
    </w:p>
    <w:p w14:paraId="64973DC1" w14:textId="77777777"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928F03B" w14:textId="77777777"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bookmarkEnd w:id="21"/>
    <w:p w14:paraId="70AF9CD7" w14:textId="169357C1" w:rsidR="00AC1549" w:rsidRDefault="00AC1549" w:rsidP="00C34258"/>
    <w:p w14:paraId="2D9A3D96" w14:textId="11397F5C" w:rsidR="00BF5B60" w:rsidRDefault="00BF5B60" w:rsidP="00C34258"/>
    <w:p w14:paraId="65D7940F" w14:textId="1A57E0AA" w:rsidR="00BF5B60" w:rsidRDefault="00BF5B60" w:rsidP="00C34258"/>
    <w:p w14:paraId="38528BBC" w14:textId="51C78B0E" w:rsidR="00BF5B60" w:rsidRDefault="00BF5B60" w:rsidP="00C34258"/>
    <w:p w14:paraId="6F2E772B" w14:textId="649E99B7" w:rsidR="00BF5B60" w:rsidRDefault="00BF5B60" w:rsidP="00C34258"/>
    <w:p w14:paraId="337BED4E" w14:textId="344B8B6C" w:rsidR="00BF5B60" w:rsidRDefault="00BF5B60" w:rsidP="00C34258"/>
    <w:p w14:paraId="51309004" w14:textId="4F11C4DD" w:rsidR="00BF5B60" w:rsidRDefault="00BF5B60" w:rsidP="00C34258"/>
    <w:p w14:paraId="77BA4333" w14:textId="3FB0F177" w:rsidR="00BF5B60" w:rsidRDefault="00BF5B60" w:rsidP="00C34258"/>
    <w:p w14:paraId="022C387A" w14:textId="77777777" w:rsidR="00BF5B60" w:rsidRDefault="00BF5B60" w:rsidP="00C34258"/>
    <w:p w14:paraId="42B3D783" w14:textId="61E84220" w:rsidR="00F00ECE" w:rsidRPr="00F00ECE" w:rsidRDefault="00C34258" w:rsidP="00F00ECE">
      <w:pPr>
        <w:pStyle w:val="Heading1"/>
      </w:pPr>
      <w:bookmarkStart w:id="22" w:name="_Toc30958858"/>
      <w:r>
        <w:lastRenderedPageBreak/>
        <w:t>Prilog br. 4</w:t>
      </w:r>
      <w:r w:rsidR="000E113A">
        <w:t xml:space="preserve">. </w:t>
      </w:r>
      <w:r w:rsidR="00F00ECE" w:rsidRPr="00F00ECE">
        <w:t>Izjava o nekažnjavanju</w:t>
      </w:r>
      <w:bookmarkEnd w:id="22"/>
    </w:p>
    <w:p w14:paraId="58065584" w14:textId="139B6639" w:rsidR="00F00ECE" w:rsidRDefault="00F00ECE" w:rsidP="00F00ECE">
      <w:pPr>
        <w:pStyle w:val="NoSpacing"/>
        <w:jc w:val="center"/>
        <w:rPr>
          <w:rFonts w:ascii="Arial Narrow" w:hAnsi="Arial Narrow"/>
          <w:b/>
          <w:sz w:val="28"/>
        </w:rPr>
      </w:pPr>
      <w:r w:rsidRPr="00F00ECE">
        <w:rPr>
          <w:rFonts w:ascii="Arial Narrow" w:hAnsi="Arial Narrow"/>
          <w:b/>
          <w:sz w:val="28"/>
        </w:rPr>
        <w:t>IZJAVA O NEKAŽNJAVANJU</w:t>
      </w:r>
    </w:p>
    <w:p w14:paraId="4BAD4BA8" w14:textId="77777777" w:rsidR="0044424F" w:rsidRPr="00F00ECE" w:rsidRDefault="0044424F" w:rsidP="00F00ECE">
      <w:pPr>
        <w:pStyle w:val="NoSpacing"/>
        <w:jc w:val="center"/>
        <w:rPr>
          <w:rFonts w:ascii="Arial Narrow" w:hAnsi="Arial Narrow"/>
          <w:b/>
          <w:sz w:val="28"/>
        </w:rPr>
      </w:pPr>
    </w:p>
    <w:p w14:paraId="0634AE6D" w14:textId="33FDD6BE" w:rsidR="00F00ECE" w:rsidRPr="00F00ECE" w:rsidRDefault="00F00ECE" w:rsidP="00F00ECE">
      <w:pPr>
        <w:pStyle w:val="NoSpacing"/>
        <w:rPr>
          <w:rFonts w:ascii="Arial Narrow" w:hAnsi="Arial Narrow"/>
        </w:rPr>
      </w:pPr>
      <w:r w:rsidRPr="00F00ECE">
        <w:rPr>
          <w:rFonts w:ascii="Arial Narrow" w:hAnsi="Arial Narrow"/>
        </w:rPr>
        <w:t xml:space="preserve">Ja,_______________________ iz___________________, osobna iskaznica </w:t>
      </w:r>
      <w:proofErr w:type="spellStart"/>
      <w:r w:rsidRPr="00F00ECE">
        <w:rPr>
          <w:rFonts w:ascii="Arial Narrow" w:hAnsi="Arial Narrow"/>
        </w:rPr>
        <w:t>br</w:t>
      </w:r>
      <w:proofErr w:type="spellEnd"/>
      <w:r w:rsidRPr="00F00ECE">
        <w:rPr>
          <w:rFonts w:ascii="Arial Narrow" w:hAnsi="Arial Narrow"/>
        </w:rPr>
        <w:t>: ________</w:t>
      </w:r>
      <w:r>
        <w:rPr>
          <w:rFonts w:ascii="Arial Narrow" w:hAnsi="Arial Narrow"/>
        </w:rPr>
        <w:t>______________</w:t>
      </w:r>
      <w:r w:rsidRPr="00F00ECE">
        <w:rPr>
          <w:rFonts w:ascii="Arial Narrow" w:hAnsi="Arial Narrow"/>
        </w:rPr>
        <w:t>__</w:t>
      </w:r>
      <w:r w:rsidR="00AC1549">
        <w:rPr>
          <w:rFonts w:ascii="Arial Narrow" w:hAnsi="Arial Narrow"/>
        </w:rPr>
        <w:t>_______________</w:t>
      </w:r>
    </w:p>
    <w:p w14:paraId="2E143C9A" w14:textId="512158DC" w:rsidR="00F00ECE" w:rsidRPr="00F00ECE" w:rsidRDefault="00F00ECE" w:rsidP="0044424F">
      <w:pPr>
        <w:pStyle w:val="NoSpacing"/>
        <w:spacing w:before="0" w:after="0"/>
        <w:rPr>
          <w:rFonts w:ascii="Arial Narrow" w:hAnsi="Arial Narrow"/>
        </w:rPr>
      </w:pPr>
      <w:r w:rsidRPr="00F00ECE">
        <w:rPr>
          <w:rFonts w:ascii="Arial Narrow" w:hAnsi="Arial Narrow"/>
        </w:rPr>
        <w:t xml:space="preserve">              (ime i prezime</w:t>
      </w:r>
      <w:r>
        <w:rPr>
          <w:rFonts w:ascii="Arial Narrow" w:hAnsi="Arial Narrow"/>
        </w:rPr>
        <w:t xml:space="preserve">)                      </w:t>
      </w:r>
      <w:r w:rsidRPr="00F00ECE">
        <w:rPr>
          <w:rFonts w:ascii="Arial Narrow" w:hAnsi="Arial Narrow"/>
        </w:rPr>
        <w:t>(mjesto)</w:t>
      </w:r>
    </w:p>
    <w:p w14:paraId="2D647367" w14:textId="3F18DE82" w:rsidR="00F00ECE" w:rsidRPr="00F00ECE" w:rsidRDefault="00F00ECE" w:rsidP="00F00ECE">
      <w:pPr>
        <w:pStyle w:val="NoSpacing"/>
        <w:rPr>
          <w:rFonts w:ascii="Arial Narrow" w:hAnsi="Arial Narrow"/>
        </w:rPr>
      </w:pPr>
      <w:r w:rsidRPr="00F00ECE">
        <w:rPr>
          <w:rFonts w:ascii="Arial Narrow" w:hAnsi="Arial Narrow"/>
        </w:rPr>
        <w:t xml:space="preserve">kao osoba ovlaštena po zakonu za </w:t>
      </w:r>
      <w:r w:rsidR="000F1922">
        <w:rPr>
          <w:rFonts w:ascii="Arial Narrow" w:hAnsi="Arial Narrow"/>
        </w:rPr>
        <w:t>zastupanje gospodarskog subjekta</w:t>
      </w:r>
    </w:p>
    <w:p w14:paraId="01ABF849" w14:textId="77777777" w:rsidR="00F00ECE" w:rsidRPr="00F00ECE" w:rsidRDefault="00F00ECE" w:rsidP="00F00ECE">
      <w:pPr>
        <w:pStyle w:val="NoSpacing"/>
        <w:rPr>
          <w:rFonts w:ascii="Arial Narrow" w:hAnsi="Arial Narrow"/>
        </w:rPr>
      </w:pPr>
    </w:p>
    <w:p w14:paraId="3D60AF08" w14:textId="6EE047B3" w:rsidR="00F00ECE" w:rsidRPr="00F00ECE" w:rsidRDefault="00F00ECE" w:rsidP="00F00ECE">
      <w:pPr>
        <w:pStyle w:val="NoSpacing"/>
        <w:rPr>
          <w:rFonts w:ascii="Arial Narrow" w:hAnsi="Arial Narrow"/>
        </w:rPr>
      </w:pPr>
      <w:r w:rsidRPr="00F00ECE">
        <w:rPr>
          <w:rFonts w:ascii="Arial Narrow" w:hAnsi="Arial Narrow"/>
        </w:rPr>
        <w:t>__________________________________________________________________________</w:t>
      </w:r>
      <w:r w:rsidR="00FF2329">
        <w:rPr>
          <w:rFonts w:ascii="Arial Narrow" w:hAnsi="Arial Narrow"/>
        </w:rPr>
        <w:t>______________________________</w:t>
      </w:r>
    </w:p>
    <w:p w14:paraId="4127ADAF" w14:textId="6236BED8" w:rsidR="00F00ECE" w:rsidRPr="00F00ECE" w:rsidRDefault="000F1922" w:rsidP="0044424F">
      <w:pPr>
        <w:pStyle w:val="NoSpacing"/>
        <w:spacing w:before="0" w:after="0"/>
        <w:jc w:val="center"/>
        <w:rPr>
          <w:rFonts w:ascii="Arial Narrow" w:hAnsi="Arial Narrow"/>
        </w:rPr>
      </w:pPr>
      <w:r>
        <w:rPr>
          <w:rFonts w:ascii="Arial Narrow" w:hAnsi="Arial Narrow"/>
        </w:rPr>
        <w:t>(naziv gospodarskog subjekta</w:t>
      </w:r>
      <w:r w:rsidR="00F00ECE" w:rsidRPr="00F00ECE">
        <w:rPr>
          <w:rFonts w:ascii="Arial Narrow" w:hAnsi="Arial Narrow"/>
        </w:rPr>
        <w:t>)</w:t>
      </w:r>
    </w:p>
    <w:p w14:paraId="4FE6C916" w14:textId="77777777" w:rsidR="00F00ECE" w:rsidRPr="0027230E" w:rsidRDefault="00F00ECE" w:rsidP="00FF2329">
      <w:pPr>
        <w:pStyle w:val="NoSpacing"/>
        <w:spacing w:before="0" w:after="0"/>
        <w:rPr>
          <w:rFonts w:ascii="Arial Narrow" w:hAnsi="Arial Narrow"/>
          <w:sz w:val="20"/>
          <w:szCs w:val="20"/>
        </w:rPr>
      </w:pPr>
      <w:r w:rsidRPr="0027230E">
        <w:rPr>
          <w:rFonts w:ascii="Arial Narrow" w:hAnsi="Arial Narrow"/>
          <w:sz w:val="20"/>
          <w:szCs w:val="20"/>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85BFFB5" w14:textId="7F4A14E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sudjelovanje u zločinačkoj organizaciji, na temelju</w:t>
      </w:r>
    </w:p>
    <w:p w14:paraId="2C6DAAE8" w14:textId="6391B64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328. (zločinačko udruženje) i članka 329. (počinjenje kaznenog djela u sastavu zločinačkog udruženja) Kaznenog zakona</w:t>
      </w:r>
    </w:p>
    <w:p w14:paraId="06424C31" w14:textId="7F3130A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333. (udruživanje za počinjenje kaznenih djela), iz Kaznenog zakona (»Narodne novine«, br. 110/97., 27/98., 50/00., 129/00., 51/01., 111/03., 190/03., 105/04., 84/05., 71/06., 110/07., 152/08., 57/11., 77/11. i 143/12.)</w:t>
      </w:r>
    </w:p>
    <w:p w14:paraId="10D2FE46" w14:textId="7545175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korupciju, na temelju</w:t>
      </w:r>
    </w:p>
    <w:p w14:paraId="57E9D836"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3BF055" w14:textId="41186603"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654870" w14:textId="49014A1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prijevaru, na temelju</w:t>
      </w:r>
    </w:p>
    <w:p w14:paraId="1398BB2B" w14:textId="02E4945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236. (prijevara), članka 247. (prijevara u gospodarskom poslovanju), članka 256. (utaja poreza ili carine) i članka 258. (subvencijska prijevara) Kaznenog zakona</w:t>
      </w:r>
    </w:p>
    <w:p w14:paraId="6551293A" w14:textId="2A30C87B"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338B6EAC" w14:textId="578886A3"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terorizam ili kaznena djela povezana s terorističkim aktivnostima, na temelju</w:t>
      </w:r>
    </w:p>
    <w:p w14:paraId="07218159" w14:textId="11C5107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97. (terorizam), članka 99. (javno poticanje na terorizam), članka 100. (novačenje za terorizam), članka 101. (obuka za terorizam) i članka 102. (terorističko udruženje) Kaznenog zakona</w:t>
      </w:r>
    </w:p>
    <w:p w14:paraId="651809A7" w14:textId="5207E01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66374A72" w14:textId="02D6814B"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pranje novca ili financiranje terorizma, na temelju</w:t>
      </w:r>
    </w:p>
    <w:p w14:paraId="2E4641E9"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98. (financiranje terorizma) i članka 265. (pranje novca) Kaznenog zakona</w:t>
      </w:r>
    </w:p>
    <w:p w14:paraId="2875BC7D" w14:textId="0AAD38F8"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279. (pranje novca) iz Kaznenog zakona (»Narodne novine«, br. 110/97., 27/98., 50/00., 129/00., 51/01., 111/03., 190/03., 105/04., 84/05., 71/06., 110/07., 152/08., 57/11., 77/11. i 143/12.)</w:t>
      </w:r>
    </w:p>
    <w:p w14:paraId="17C7FE7F" w14:textId="022E129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dječji rad ili druge oblike trgovanja ljudima, na temelju</w:t>
      </w:r>
    </w:p>
    <w:p w14:paraId="6E7B10E5" w14:textId="736004EA"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106. (trgovanje ljudima) Kaznenog zakona</w:t>
      </w:r>
    </w:p>
    <w:p w14:paraId="02441B54" w14:textId="13EB4DE7" w:rsidR="00F00EC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175. (trgovanje ljudima i ropstvo) iz Kaznenog zakona (»Narodne novine«, br. 110/97., 27/98., 50/00., 129/00., 51/01., 111/03., 190/03., 105/04., 84/05., 71/06., 110/07., 152/08., 57/11., 77/11. i 143/12.)</w:t>
      </w:r>
    </w:p>
    <w:p w14:paraId="45184BD1" w14:textId="502173E8" w:rsidR="0044424F" w:rsidRDefault="0044424F" w:rsidP="0044424F">
      <w:pPr>
        <w:pStyle w:val="NoSpacing"/>
        <w:spacing w:before="0" w:after="0"/>
        <w:rPr>
          <w:rFonts w:ascii="Arial Narrow" w:hAnsi="Arial Narrow"/>
          <w:sz w:val="20"/>
          <w:szCs w:val="20"/>
        </w:rPr>
      </w:pPr>
    </w:p>
    <w:p w14:paraId="75AE8B6C" w14:textId="77777777" w:rsidR="0044424F" w:rsidRDefault="0044424F" w:rsidP="0044424F">
      <w:pPr>
        <w:spacing w:after="0" w:line="240" w:lineRule="auto"/>
        <w:ind w:left="426" w:right="-11"/>
        <w:jc w:val="both"/>
        <w:rPr>
          <w:rFonts w:eastAsia="Calibri" w:cs="Arial"/>
          <w:i/>
        </w:rPr>
      </w:pPr>
    </w:p>
    <w:p w14:paraId="4427AA2A" w14:textId="47F957F6" w:rsidR="0044424F" w:rsidRPr="00AC1549" w:rsidRDefault="000F1922" w:rsidP="0044424F">
      <w:pPr>
        <w:spacing w:after="0" w:line="240" w:lineRule="auto"/>
        <w:ind w:left="426" w:right="-11"/>
        <w:jc w:val="both"/>
        <w:rPr>
          <w:rFonts w:eastAsia="Calibri" w:cs="Arial"/>
          <w:i/>
        </w:rPr>
      </w:pPr>
      <w:r>
        <w:rPr>
          <w:rFonts w:eastAsia="Calibri" w:cs="Arial"/>
          <w:i/>
        </w:rPr>
        <w:t>U____________, __________ 2020</w:t>
      </w:r>
      <w:r w:rsidR="0044424F" w:rsidRPr="00AC1549">
        <w:rPr>
          <w:rFonts w:eastAsia="Calibri" w:cs="Arial"/>
          <w:i/>
        </w:rPr>
        <w:t>.</w:t>
      </w:r>
    </w:p>
    <w:p w14:paraId="40B7F7E2" w14:textId="77777777" w:rsidR="0044424F" w:rsidRDefault="0044424F" w:rsidP="0044424F">
      <w:pPr>
        <w:spacing w:after="0" w:line="240" w:lineRule="auto"/>
        <w:ind w:left="426" w:right="-11"/>
        <w:jc w:val="both"/>
        <w:rPr>
          <w:rFonts w:eastAsia="Calibri" w:cs="Arial"/>
          <w:i/>
        </w:rPr>
      </w:pPr>
    </w:p>
    <w:p w14:paraId="521A1C03" w14:textId="77777777" w:rsidR="0044424F" w:rsidRPr="00AC1549" w:rsidRDefault="0044424F" w:rsidP="0044424F">
      <w:pPr>
        <w:spacing w:after="0" w:line="240" w:lineRule="auto"/>
        <w:ind w:left="426" w:right="-11"/>
        <w:jc w:val="both"/>
        <w:rPr>
          <w:rFonts w:eastAsia="Calibri" w:cs="Arial"/>
          <w:i/>
        </w:rPr>
      </w:pPr>
    </w:p>
    <w:p w14:paraId="4EB17495" w14:textId="77777777" w:rsidR="0044424F" w:rsidRPr="00AC1549" w:rsidRDefault="0044424F" w:rsidP="0044424F">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8D25BA3" w14:textId="77777777" w:rsidR="0044424F" w:rsidRPr="00B10B38" w:rsidRDefault="0044424F" w:rsidP="0044424F">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2E686319" w14:textId="77777777" w:rsidR="0044424F" w:rsidRPr="0027230E" w:rsidRDefault="0044424F" w:rsidP="0044424F">
      <w:pPr>
        <w:pStyle w:val="NoSpacing"/>
        <w:spacing w:before="0" w:after="0"/>
        <w:rPr>
          <w:rFonts w:ascii="Arial Narrow" w:hAnsi="Arial Narrow"/>
          <w:sz w:val="20"/>
          <w:szCs w:val="20"/>
        </w:rPr>
      </w:pPr>
    </w:p>
    <w:sectPr w:rsidR="0044424F" w:rsidRPr="0027230E" w:rsidSect="0010482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27884" w14:textId="77777777" w:rsidR="0076215B" w:rsidRDefault="0076215B" w:rsidP="00CE5D22">
      <w:pPr>
        <w:spacing w:after="0" w:line="240" w:lineRule="auto"/>
      </w:pPr>
      <w:r>
        <w:separator/>
      </w:r>
    </w:p>
  </w:endnote>
  <w:endnote w:type="continuationSeparator" w:id="0">
    <w:p w14:paraId="1541CAFE" w14:textId="77777777" w:rsidR="0076215B" w:rsidRDefault="0076215B" w:rsidP="00CE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utura Md BT">
    <w:altName w:val="Arial"/>
    <w:charset w:val="00"/>
    <w:family w:val="swiss"/>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Swis721 BT">
    <w:altName w:val="Times New Roman"/>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C171" w14:textId="77777777" w:rsidR="00FB617F" w:rsidRDefault="00FB6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2728" w14:textId="25CC2CDB" w:rsidR="00FB617F" w:rsidRDefault="00FB617F">
    <w:pPr>
      <w:pStyle w:val="Footer"/>
    </w:pPr>
  </w:p>
  <w:p w14:paraId="1729D9D3" w14:textId="78F02159" w:rsidR="00FB617F" w:rsidRDefault="00FB6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9155" w14:textId="196BA65E" w:rsidR="00FB617F" w:rsidRDefault="00FB617F">
    <w:pPr>
      <w:pStyle w:val="Footer"/>
    </w:pPr>
    <w:r w:rsidRPr="00F544B3">
      <w:rPr>
        <w:noProof/>
        <w:lang w:eastAsia="hr-HR"/>
      </w:rPr>
      <w:drawing>
        <wp:inline distT="0" distB="0" distL="0" distR="0" wp14:anchorId="3F755F63" wp14:editId="5F0868C8">
          <wp:extent cx="6645910" cy="2183130"/>
          <wp:effectExtent l="0" t="0" r="2540" b="7620"/>
          <wp:docPr id="7" name="Picture 7" descr="C:\Users\mdujam\Desktop\Hi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ujam\Desktop\Hit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2183130"/>
                  </a:xfrm>
                  <a:prstGeom prst="rect">
                    <a:avLst/>
                  </a:prstGeom>
                  <a:noFill/>
                  <a:ln>
                    <a:noFill/>
                  </a:ln>
                </pic:spPr>
              </pic:pic>
            </a:graphicData>
          </a:graphic>
        </wp:inline>
      </w:drawing>
    </w:r>
  </w:p>
  <w:p w14:paraId="51DA10A8" w14:textId="77777777" w:rsidR="00FB617F" w:rsidRDefault="00FB617F">
    <w:pPr>
      <w:pStyle w:val="Footer"/>
    </w:pPr>
  </w:p>
  <w:p w14:paraId="3F612A21" w14:textId="77777777" w:rsidR="00FB617F" w:rsidRDefault="00FB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199B6" w14:textId="77777777" w:rsidR="0076215B" w:rsidRDefault="0076215B" w:rsidP="00CE5D22">
      <w:pPr>
        <w:spacing w:after="0" w:line="240" w:lineRule="auto"/>
      </w:pPr>
      <w:r>
        <w:separator/>
      </w:r>
    </w:p>
  </w:footnote>
  <w:footnote w:type="continuationSeparator" w:id="0">
    <w:p w14:paraId="23EB395A" w14:textId="77777777" w:rsidR="0076215B" w:rsidRDefault="0076215B" w:rsidP="00CE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86C8" w14:textId="18B286DC" w:rsidR="00FB617F" w:rsidRDefault="00FB6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7A28" w14:textId="13EC586D" w:rsidR="00FB617F" w:rsidRDefault="00FB617F" w:rsidP="00C3735E">
    <w:pPr>
      <w:pStyle w:val="Header"/>
      <w:jc w:val="right"/>
    </w:pPr>
    <w:r>
      <w:rPr>
        <w:noProof/>
        <w:lang w:eastAsia="hr-HR"/>
      </w:rPr>
      <w:drawing>
        <wp:inline distT="0" distB="0" distL="0" distR="0" wp14:anchorId="78AC7575" wp14:editId="0B22EFC9">
          <wp:extent cx="4023995" cy="963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r w:rsidRPr="00C3735E">
      <w:rPr>
        <w:rFonts w:ascii="Times New Roman" w:hAnsi="Times New Roman"/>
        <w:noProof/>
        <w:sz w:val="24"/>
        <w:szCs w:val="24"/>
        <w:lang w:eastAsia="hr-HR"/>
      </w:rPr>
      <mc:AlternateContent>
        <mc:Choice Requires="wps">
          <w:drawing>
            <wp:anchor distT="45720" distB="45720" distL="114300" distR="114300" simplePos="0" relativeHeight="251658240" behindDoc="0" locked="0" layoutInCell="1" allowOverlap="1" wp14:anchorId="43E094EE" wp14:editId="19BE575D">
              <wp:simplePos x="0" y="0"/>
              <wp:positionH relativeFrom="column">
                <wp:posOffset>-381000</wp:posOffset>
              </wp:positionH>
              <wp:positionV relativeFrom="paragraph">
                <wp:posOffset>-335915</wp:posOffset>
              </wp:positionV>
              <wp:extent cx="7429500" cy="466725"/>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w="9525">
                        <a:noFill/>
                        <a:miter lim="800000"/>
                        <a:headEnd/>
                        <a:tailEnd/>
                      </a:ln>
                    </wps:spPr>
                    <wps:txbx>
                      <w:txbxContent>
                        <w:p w14:paraId="622ED049" w14:textId="2F1D65A9" w:rsidR="00FB617F" w:rsidRDefault="00FB617F" w:rsidP="00C3735E">
                          <w:pPr>
                            <w:pStyle w:val="Default"/>
                            <w:jc w:val="center"/>
                            <w:rPr>
                              <w:color w:val="auto"/>
                              <w:sz w:val="16"/>
                              <w:szCs w:val="16"/>
                            </w:rPr>
                          </w:pPr>
                          <w:r>
                            <w:rPr>
                              <w:b/>
                              <w:bCs/>
                              <w:color w:val="auto"/>
                              <w:sz w:val="16"/>
                              <w:szCs w:val="16"/>
                            </w:rPr>
                            <w:t>Evidencijski broj nabave: JN-6</w:t>
                          </w:r>
                          <w:r w:rsidRPr="003C69E8">
                            <w:rPr>
                              <w:b/>
                              <w:bCs/>
                              <w:color w:val="auto"/>
                              <w:sz w:val="16"/>
                              <w:szCs w:val="16"/>
                            </w:rPr>
                            <w:t>/2020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094EE" id="_x0000_t202" coordsize="21600,21600" o:spt="202" path="m,l,21600r21600,l21600,xe">
              <v:stroke joinstyle="miter"/>
              <v:path gradientshapeok="t" o:connecttype="rect"/>
            </v:shapetype>
            <v:shape id="Text Box 2" o:spid="_x0000_s1026" type="#_x0000_t202" style="position:absolute;left:0;text-align:left;margin-left:-30pt;margin-top:-26.45pt;width:585pt;height:36.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" stroked="f">
              <v:textbox style="mso-fit-shape-to-text:t">
                <w:txbxContent>
                  <w:p w14:paraId="622ED049" w14:textId="2F1D65A9" w:rsidR="00FB617F" w:rsidRDefault="00FB617F" w:rsidP="00C3735E">
                    <w:pPr>
                      <w:pStyle w:val="Default"/>
                      <w:jc w:val="center"/>
                      <w:rPr>
                        <w:color w:val="auto"/>
                        <w:sz w:val="16"/>
                        <w:szCs w:val="16"/>
                      </w:rPr>
                    </w:pPr>
                    <w:r>
                      <w:rPr>
                        <w:b/>
                        <w:bCs/>
                        <w:color w:val="auto"/>
                        <w:sz w:val="16"/>
                        <w:szCs w:val="16"/>
                      </w:rPr>
                      <w:t>Evidencijski broj nabave: JN-6</w:t>
                    </w:r>
                    <w:r w:rsidRPr="003C69E8">
                      <w:rPr>
                        <w:b/>
                        <w:bCs/>
                        <w:color w:val="auto"/>
                        <w:sz w:val="16"/>
                        <w:szCs w:val="16"/>
                      </w:rPr>
                      <w:t>/2020</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85DD" w14:textId="52296272" w:rsidR="00FB617F" w:rsidRDefault="00FB617F" w:rsidP="0010482D">
    <w:pPr>
      <w:pStyle w:val="Header"/>
      <w:jc w:val="right"/>
    </w:pPr>
    <w:r>
      <w:rPr>
        <w:noProof/>
        <w:lang w:eastAsia="hr-HR"/>
      </w:rPr>
      <w:drawing>
        <wp:inline distT="0" distB="0" distL="0" distR="0" wp14:anchorId="6C70AAAA" wp14:editId="5BC338B0">
          <wp:extent cx="4023995" cy="9632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C42"/>
    <w:multiLevelType w:val="hybridMultilevel"/>
    <w:tmpl w:val="E890769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C12F1F"/>
    <w:multiLevelType w:val="hybridMultilevel"/>
    <w:tmpl w:val="CB3A050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B723646"/>
    <w:multiLevelType w:val="hybridMultilevel"/>
    <w:tmpl w:val="BC466C60"/>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331F43"/>
    <w:multiLevelType w:val="multilevel"/>
    <w:tmpl w:val="DC5A0CE2"/>
    <w:lvl w:ilvl="0">
      <w:start w:val="1"/>
      <w:numFmt w:val="decimal"/>
      <w:lvlText w:val="%1."/>
      <w:lvlJc w:val="left"/>
      <w:pPr>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077F7C"/>
    <w:multiLevelType w:val="hybridMultilevel"/>
    <w:tmpl w:val="14429E12"/>
    <w:lvl w:ilvl="0" w:tplc="781C54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BA50E8"/>
    <w:multiLevelType w:val="hybridMultilevel"/>
    <w:tmpl w:val="9286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E1984"/>
    <w:multiLevelType w:val="hybridMultilevel"/>
    <w:tmpl w:val="1B9A46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6F12365"/>
    <w:multiLevelType w:val="hybridMultilevel"/>
    <w:tmpl w:val="246CB29C"/>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E9091D"/>
    <w:multiLevelType w:val="hybridMultilevel"/>
    <w:tmpl w:val="7F6857F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4EF6F9F"/>
    <w:multiLevelType w:val="hybridMultilevel"/>
    <w:tmpl w:val="14A8D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A992D8C"/>
    <w:multiLevelType w:val="hybridMultilevel"/>
    <w:tmpl w:val="23CA47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3EA33BE2"/>
    <w:multiLevelType w:val="hybridMultilevel"/>
    <w:tmpl w:val="2DBE1870"/>
    <w:lvl w:ilvl="0" w:tplc="781C54E4">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6" w15:restartNumberingAfterBreak="0">
    <w:nsid w:val="42782AED"/>
    <w:multiLevelType w:val="hybridMultilevel"/>
    <w:tmpl w:val="270C51E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76944D1"/>
    <w:multiLevelType w:val="hybridMultilevel"/>
    <w:tmpl w:val="7E2CCE8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A061B41"/>
    <w:multiLevelType w:val="hybridMultilevel"/>
    <w:tmpl w:val="E224020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F2F0599"/>
    <w:multiLevelType w:val="hybridMultilevel"/>
    <w:tmpl w:val="E38C212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5C1E325E"/>
    <w:multiLevelType w:val="hybridMultilevel"/>
    <w:tmpl w:val="04C091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6F444609"/>
    <w:multiLevelType w:val="hybridMultilevel"/>
    <w:tmpl w:val="F948E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939576F"/>
    <w:multiLevelType w:val="hybridMultilevel"/>
    <w:tmpl w:val="440E5A22"/>
    <w:lvl w:ilvl="0" w:tplc="FAFADFEE">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3" w15:restartNumberingAfterBreak="0">
    <w:nsid w:val="79B307BE"/>
    <w:multiLevelType w:val="hybridMultilevel"/>
    <w:tmpl w:val="4F5C0B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7"/>
  </w:num>
  <w:num w:numId="2">
    <w:abstractNumId w:val="19"/>
  </w:num>
  <w:num w:numId="3">
    <w:abstractNumId w:val="5"/>
  </w:num>
  <w:num w:numId="4">
    <w:abstractNumId w:val="10"/>
  </w:num>
  <w:num w:numId="5">
    <w:abstractNumId w:val="22"/>
  </w:num>
  <w:num w:numId="6">
    <w:abstractNumId w:val="15"/>
  </w:num>
  <w:num w:numId="7">
    <w:abstractNumId w:val="6"/>
  </w:num>
  <w:num w:numId="8">
    <w:abstractNumId w:val="3"/>
  </w:num>
  <w:num w:numId="9">
    <w:abstractNumId w:val="12"/>
  </w:num>
  <w:num w:numId="10">
    <w:abstractNumId w:val="22"/>
  </w:num>
  <w:num w:numId="11">
    <w:abstractNumId w:val="4"/>
  </w:num>
  <w:num w:numId="12">
    <w:abstractNumId w:val="8"/>
  </w:num>
  <w:num w:numId="13">
    <w:abstractNumId w:val="1"/>
  </w:num>
  <w:num w:numId="14">
    <w:abstractNumId w:val="13"/>
  </w:num>
  <w:num w:numId="15">
    <w:abstractNumId w:val="17"/>
  </w:num>
  <w:num w:numId="16">
    <w:abstractNumId w:val="18"/>
  </w:num>
  <w:num w:numId="17">
    <w:abstractNumId w:val="23"/>
  </w:num>
  <w:num w:numId="18">
    <w:abstractNumId w:val="20"/>
  </w:num>
  <w:num w:numId="19">
    <w:abstractNumId w:val="2"/>
  </w:num>
  <w:num w:numId="20">
    <w:abstractNumId w:val="0"/>
  </w:num>
  <w:num w:numId="21">
    <w:abstractNumId w:val="14"/>
  </w:num>
  <w:num w:numId="22">
    <w:abstractNumId w:val="21"/>
  </w:num>
  <w:num w:numId="23">
    <w:abstractNumId w:val="9"/>
  </w:num>
  <w:num w:numId="24">
    <w:abstractNumId w:val="11"/>
  </w:num>
  <w:num w:numId="2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D22"/>
    <w:rsid w:val="0000300E"/>
    <w:rsid w:val="000031C5"/>
    <w:rsid w:val="00014972"/>
    <w:rsid w:val="000221A4"/>
    <w:rsid w:val="00022EC3"/>
    <w:rsid w:val="000270AF"/>
    <w:rsid w:val="00061A6E"/>
    <w:rsid w:val="0006510E"/>
    <w:rsid w:val="00073715"/>
    <w:rsid w:val="00076AE1"/>
    <w:rsid w:val="000856B6"/>
    <w:rsid w:val="000942FE"/>
    <w:rsid w:val="000946B0"/>
    <w:rsid w:val="0009502B"/>
    <w:rsid w:val="000966BD"/>
    <w:rsid w:val="00097F6E"/>
    <w:rsid w:val="000A0378"/>
    <w:rsid w:val="000A1D14"/>
    <w:rsid w:val="000A7C44"/>
    <w:rsid w:val="000B2882"/>
    <w:rsid w:val="000C11C3"/>
    <w:rsid w:val="000C7A2A"/>
    <w:rsid w:val="000D2287"/>
    <w:rsid w:val="000E113A"/>
    <w:rsid w:val="000F1922"/>
    <w:rsid w:val="000F3D1D"/>
    <w:rsid w:val="00100E28"/>
    <w:rsid w:val="0010482D"/>
    <w:rsid w:val="00107479"/>
    <w:rsid w:val="00121499"/>
    <w:rsid w:val="00122AB1"/>
    <w:rsid w:val="00122FBF"/>
    <w:rsid w:val="00125BD6"/>
    <w:rsid w:val="00136C06"/>
    <w:rsid w:val="00141642"/>
    <w:rsid w:val="001540DB"/>
    <w:rsid w:val="00157696"/>
    <w:rsid w:val="00161475"/>
    <w:rsid w:val="0016220A"/>
    <w:rsid w:val="00166EE6"/>
    <w:rsid w:val="001714D7"/>
    <w:rsid w:val="0017258A"/>
    <w:rsid w:val="00173FB6"/>
    <w:rsid w:val="00177935"/>
    <w:rsid w:val="00184173"/>
    <w:rsid w:val="0018790E"/>
    <w:rsid w:val="00187EF3"/>
    <w:rsid w:val="00193076"/>
    <w:rsid w:val="001A1525"/>
    <w:rsid w:val="001A4223"/>
    <w:rsid w:val="001A5862"/>
    <w:rsid w:val="001A751E"/>
    <w:rsid w:val="001C39FA"/>
    <w:rsid w:val="001C3A3F"/>
    <w:rsid w:val="001D1FD7"/>
    <w:rsid w:val="001E2FEC"/>
    <w:rsid w:val="001F2DC5"/>
    <w:rsid w:val="00207770"/>
    <w:rsid w:val="00223B11"/>
    <w:rsid w:val="00226D4A"/>
    <w:rsid w:val="00227851"/>
    <w:rsid w:val="0023276F"/>
    <w:rsid w:val="00234FBB"/>
    <w:rsid w:val="00235102"/>
    <w:rsid w:val="00242654"/>
    <w:rsid w:val="0026089A"/>
    <w:rsid w:val="00266F7E"/>
    <w:rsid w:val="00267351"/>
    <w:rsid w:val="0027230E"/>
    <w:rsid w:val="002837A3"/>
    <w:rsid w:val="002A2A89"/>
    <w:rsid w:val="002A3D91"/>
    <w:rsid w:val="002B4902"/>
    <w:rsid w:val="002C690B"/>
    <w:rsid w:val="002D0AC9"/>
    <w:rsid w:val="002D2C8B"/>
    <w:rsid w:val="002E2577"/>
    <w:rsid w:val="002E5AF7"/>
    <w:rsid w:val="002E7114"/>
    <w:rsid w:val="002F297C"/>
    <w:rsid w:val="002F2CF9"/>
    <w:rsid w:val="002F648C"/>
    <w:rsid w:val="00301183"/>
    <w:rsid w:val="00306AC3"/>
    <w:rsid w:val="00312BB1"/>
    <w:rsid w:val="00323727"/>
    <w:rsid w:val="00324714"/>
    <w:rsid w:val="00330044"/>
    <w:rsid w:val="00333749"/>
    <w:rsid w:val="0033651D"/>
    <w:rsid w:val="00342FAF"/>
    <w:rsid w:val="00343135"/>
    <w:rsid w:val="0035603A"/>
    <w:rsid w:val="00356A2B"/>
    <w:rsid w:val="0037209E"/>
    <w:rsid w:val="00374807"/>
    <w:rsid w:val="0037702C"/>
    <w:rsid w:val="00382925"/>
    <w:rsid w:val="00383BA7"/>
    <w:rsid w:val="00384C0C"/>
    <w:rsid w:val="003928C6"/>
    <w:rsid w:val="003B5457"/>
    <w:rsid w:val="003B55CE"/>
    <w:rsid w:val="003B677F"/>
    <w:rsid w:val="003C2998"/>
    <w:rsid w:val="003C69E8"/>
    <w:rsid w:val="003D0658"/>
    <w:rsid w:val="003E04CF"/>
    <w:rsid w:val="003E5A9C"/>
    <w:rsid w:val="003F7158"/>
    <w:rsid w:val="004138FE"/>
    <w:rsid w:val="00423FD1"/>
    <w:rsid w:val="004251E4"/>
    <w:rsid w:val="004305E6"/>
    <w:rsid w:val="004343C9"/>
    <w:rsid w:val="00440AF8"/>
    <w:rsid w:val="0044424F"/>
    <w:rsid w:val="00445EFF"/>
    <w:rsid w:val="00454346"/>
    <w:rsid w:val="00454F34"/>
    <w:rsid w:val="00470E53"/>
    <w:rsid w:val="00476ACB"/>
    <w:rsid w:val="0048081C"/>
    <w:rsid w:val="00490BF4"/>
    <w:rsid w:val="004943F2"/>
    <w:rsid w:val="00497753"/>
    <w:rsid w:val="004A357B"/>
    <w:rsid w:val="004A70D5"/>
    <w:rsid w:val="004B7185"/>
    <w:rsid w:val="004C0C4D"/>
    <w:rsid w:val="004D24EA"/>
    <w:rsid w:val="004D6DE4"/>
    <w:rsid w:val="005028B9"/>
    <w:rsid w:val="00502D31"/>
    <w:rsid w:val="00504D12"/>
    <w:rsid w:val="00510403"/>
    <w:rsid w:val="005135FC"/>
    <w:rsid w:val="005143D5"/>
    <w:rsid w:val="00525514"/>
    <w:rsid w:val="0052747A"/>
    <w:rsid w:val="0054236D"/>
    <w:rsid w:val="0054458E"/>
    <w:rsid w:val="005446D5"/>
    <w:rsid w:val="00553C50"/>
    <w:rsid w:val="00554379"/>
    <w:rsid w:val="00555E7F"/>
    <w:rsid w:val="00557478"/>
    <w:rsid w:val="00585A2F"/>
    <w:rsid w:val="0059483E"/>
    <w:rsid w:val="005949B0"/>
    <w:rsid w:val="005A1057"/>
    <w:rsid w:val="005A39FC"/>
    <w:rsid w:val="005B0D67"/>
    <w:rsid w:val="005C23C0"/>
    <w:rsid w:val="005D0FD0"/>
    <w:rsid w:val="005D3897"/>
    <w:rsid w:val="005D58FF"/>
    <w:rsid w:val="005E6A05"/>
    <w:rsid w:val="005F1B5F"/>
    <w:rsid w:val="005F47C5"/>
    <w:rsid w:val="00602893"/>
    <w:rsid w:val="00603B60"/>
    <w:rsid w:val="00603FCD"/>
    <w:rsid w:val="00604E4A"/>
    <w:rsid w:val="00605E62"/>
    <w:rsid w:val="00611C84"/>
    <w:rsid w:val="0061693F"/>
    <w:rsid w:val="00617ECB"/>
    <w:rsid w:val="006278D2"/>
    <w:rsid w:val="00627F5A"/>
    <w:rsid w:val="00656525"/>
    <w:rsid w:val="006711B1"/>
    <w:rsid w:val="00671AB3"/>
    <w:rsid w:val="00685494"/>
    <w:rsid w:val="006B3326"/>
    <w:rsid w:val="006D3917"/>
    <w:rsid w:val="006D3E9B"/>
    <w:rsid w:val="006D544B"/>
    <w:rsid w:val="006D741E"/>
    <w:rsid w:val="006F12C3"/>
    <w:rsid w:val="006F2448"/>
    <w:rsid w:val="006F5DAD"/>
    <w:rsid w:val="00703AD9"/>
    <w:rsid w:val="00712433"/>
    <w:rsid w:val="007312BB"/>
    <w:rsid w:val="0073799F"/>
    <w:rsid w:val="007527E3"/>
    <w:rsid w:val="0076001B"/>
    <w:rsid w:val="0076215B"/>
    <w:rsid w:val="0076415C"/>
    <w:rsid w:val="007647B0"/>
    <w:rsid w:val="00765568"/>
    <w:rsid w:val="00776C8C"/>
    <w:rsid w:val="00780039"/>
    <w:rsid w:val="00782BDC"/>
    <w:rsid w:val="00784029"/>
    <w:rsid w:val="007861CF"/>
    <w:rsid w:val="00791D9D"/>
    <w:rsid w:val="007920F6"/>
    <w:rsid w:val="00793902"/>
    <w:rsid w:val="007A17CC"/>
    <w:rsid w:val="007A3B2F"/>
    <w:rsid w:val="007A57E3"/>
    <w:rsid w:val="007B2A85"/>
    <w:rsid w:val="007B3F6D"/>
    <w:rsid w:val="007B5D5E"/>
    <w:rsid w:val="007D0F26"/>
    <w:rsid w:val="007E1C5B"/>
    <w:rsid w:val="007F1D21"/>
    <w:rsid w:val="007F7253"/>
    <w:rsid w:val="0080146C"/>
    <w:rsid w:val="00805383"/>
    <w:rsid w:val="00807949"/>
    <w:rsid w:val="00810A2F"/>
    <w:rsid w:val="00810FEB"/>
    <w:rsid w:val="00814469"/>
    <w:rsid w:val="008204F4"/>
    <w:rsid w:val="008448CA"/>
    <w:rsid w:val="00844FFF"/>
    <w:rsid w:val="00857E41"/>
    <w:rsid w:val="00866D43"/>
    <w:rsid w:val="0086783B"/>
    <w:rsid w:val="0087374E"/>
    <w:rsid w:val="008A5945"/>
    <w:rsid w:val="008C03E6"/>
    <w:rsid w:val="008D03D8"/>
    <w:rsid w:val="008D6794"/>
    <w:rsid w:val="008E42DB"/>
    <w:rsid w:val="008E4F00"/>
    <w:rsid w:val="008E5CA6"/>
    <w:rsid w:val="008E5EA4"/>
    <w:rsid w:val="008F7560"/>
    <w:rsid w:val="00900504"/>
    <w:rsid w:val="00900650"/>
    <w:rsid w:val="00901C68"/>
    <w:rsid w:val="009077AA"/>
    <w:rsid w:val="0092580D"/>
    <w:rsid w:val="00936849"/>
    <w:rsid w:val="00945C2A"/>
    <w:rsid w:val="00945CD2"/>
    <w:rsid w:val="0096783E"/>
    <w:rsid w:val="0097116E"/>
    <w:rsid w:val="00994112"/>
    <w:rsid w:val="00996F07"/>
    <w:rsid w:val="009A008C"/>
    <w:rsid w:val="009A2ACA"/>
    <w:rsid w:val="009B2A1E"/>
    <w:rsid w:val="009B337E"/>
    <w:rsid w:val="009B4626"/>
    <w:rsid w:val="009C7BCF"/>
    <w:rsid w:val="009D3C97"/>
    <w:rsid w:val="009D5B6D"/>
    <w:rsid w:val="009E4D37"/>
    <w:rsid w:val="009F28FA"/>
    <w:rsid w:val="009F3049"/>
    <w:rsid w:val="00A0744D"/>
    <w:rsid w:val="00A14459"/>
    <w:rsid w:val="00A17C58"/>
    <w:rsid w:val="00A240A8"/>
    <w:rsid w:val="00A25BB5"/>
    <w:rsid w:val="00A27F6A"/>
    <w:rsid w:val="00A47486"/>
    <w:rsid w:val="00A53CEF"/>
    <w:rsid w:val="00A6430E"/>
    <w:rsid w:val="00A748C0"/>
    <w:rsid w:val="00A75768"/>
    <w:rsid w:val="00A802C3"/>
    <w:rsid w:val="00A81D9C"/>
    <w:rsid w:val="00A8299F"/>
    <w:rsid w:val="00A86572"/>
    <w:rsid w:val="00A86909"/>
    <w:rsid w:val="00A934AD"/>
    <w:rsid w:val="00AA1DE3"/>
    <w:rsid w:val="00AC1549"/>
    <w:rsid w:val="00AC3F36"/>
    <w:rsid w:val="00AD677C"/>
    <w:rsid w:val="00AE03A2"/>
    <w:rsid w:val="00AE230C"/>
    <w:rsid w:val="00AF041F"/>
    <w:rsid w:val="00B10B38"/>
    <w:rsid w:val="00B26AB6"/>
    <w:rsid w:val="00B27489"/>
    <w:rsid w:val="00B30F64"/>
    <w:rsid w:val="00B350F7"/>
    <w:rsid w:val="00B42F1B"/>
    <w:rsid w:val="00B43015"/>
    <w:rsid w:val="00B4710E"/>
    <w:rsid w:val="00B5038E"/>
    <w:rsid w:val="00B55C30"/>
    <w:rsid w:val="00B55E40"/>
    <w:rsid w:val="00B624EF"/>
    <w:rsid w:val="00B669A5"/>
    <w:rsid w:val="00B71586"/>
    <w:rsid w:val="00B7359C"/>
    <w:rsid w:val="00B7536F"/>
    <w:rsid w:val="00B84757"/>
    <w:rsid w:val="00B8751F"/>
    <w:rsid w:val="00B952B5"/>
    <w:rsid w:val="00B968CD"/>
    <w:rsid w:val="00BB2E39"/>
    <w:rsid w:val="00BB6B93"/>
    <w:rsid w:val="00BB715F"/>
    <w:rsid w:val="00BC4898"/>
    <w:rsid w:val="00BD1A0A"/>
    <w:rsid w:val="00BD47D1"/>
    <w:rsid w:val="00BE1BA3"/>
    <w:rsid w:val="00BE41D3"/>
    <w:rsid w:val="00BE6BE6"/>
    <w:rsid w:val="00BF0EA7"/>
    <w:rsid w:val="00BF5B60"/>
    <w:rsid w:val="00BF7321"/>
    <w:rsid w:val="00C07686"/>
    <w:rsid w:val="00C2631D"/>
    <w:rsid w:val="00C314BC"/>
    <w:rsid w:val="00C34258"/>
    <w:rsid w:val="00C34484"/>
    <w:rsid w:val="00C35A7C"/>
    <w:rsid w:val="00C3735E"/>
    <w:rsid w:val="00C5297E"/>
    <w:rsid w:val="00C5463A"/>
    <w:rsid w:val="00C54BEE"/>
    <w:rsid w:val="00C54DF3"/>
    <w:rsid w:val="00C5687A"/>
    <w:rsid w:val="00C63484"/>
    <w:rsid w:val="00C71082"/>
    <w:rsid w:val="00C80371"/>
    <w:rsid w:val="00C852DE"/>
    <w:rsid w:val="00C913AA"/>
    <w:rsid w:val="00C91B24"/>
    <w:rsid w:val="00C970C3"/>
    <w:rsid w:val="00CA044C"/>
    <w:rsid w:val="00CB0EB0"/>
    <w:rsid w:val="00CB6B42"/>
    <w:rsid w:val="00CE5D22"/>
    <w:rsid w:val="00CE6BDB"/>
    <w:rsid w:val="00CF799F"/>
    <w:rsid w:val="00D02D70"/>
    <w:rsid w:val="00D035F9"/>
    <w:rsid w:val="00D137C0"/>
    <w:rsid w:val="00D17074"/>
    <w:rsid w:val="00D24341"/>
    <w:rsid w:val="00D272A0"/>
    <w:rsid w:val="00D47825"/>
    <w:rsid w:val="00D51E4C"/>
    <w:rsid w:val="00D55472"/>
    <w:rsid w:val="00D555B2"/>
    <w:rsid w:val="00D720DD"/>
    <w:rsid w:val="00D75921"/>
    <w:rsid w:val="00D77F34"/>
    <w:rsid w:val="00D94B38"/>
    <w:rsid w:val="00D96E65"/>
    <w:rsid w:val="00D970B2"/>
    <w:rsid w:val="00DA17D4"/>
    <w:rsid w:val="00DA25C0"/>
    <w:rsid w:val="00DB00AD"/>
    <w:rsid w:val="00DB73EF"/>
    <w:rsid w:val="00DD19EB"/>
    <w:rsid w:val="00E04F6E"/>
    <w:rsid w:val="00E15D50"/>
    <w:rsid w:val="00E202C2"/>
    <w:rsid w:val="00E3275F"/>
    <w:rsid w:val="00E341B9"/>
    <w:rsid w:val="00E463B4"/>
    <w:rsid w:val="00E66E85"/>
    <w:rsid w:val="00E762B1"/>
    <w:rsid w:val="00E80A7E"/>
    <w:rsid w:val="00E840B9"/>
    <w:rsid w:val="00E85558"/>
    <w:rsid w:val="00E8629F"/>
    <w:rsid w:val="00E86E6C"/>
    <w:rsid w:val="00E90489"/>
    <w:rsid w:val="00E918B3"/>
    <w:rsid w:val="00EA1B71"/>
    <w:rsid w:val="00EA1FD9"/>
    <w:rsid w:val="00EC40ED"/>
    <w:rsid w:val="00EC50E4"/>
    <w:rsid w:val="00EC67E7"/>
    <w:rsid w:val="00ED2061"/>
    <w:rsid w:val="00ED548E"/>
    <w:rsid w:val="00EE3979"/>
    <w:rsid w:val="00EE6641"/>
    <w:rsid w:val="00EE67CD"/>
    <w:rsid w:val="00EF036B"/>
    <w:rsid w:val="00EF19BB"/>
    <w:rsid w:val="00EF32BC"/>
    <w:rsid w:val="00EF48B3"/>
    <w:rsid w:val="00F00ECE"/>
    <w:rsid w:val="00F04C00"/>
    <w:rsid w:val="00F05321"/>
    <w:rsid w:val="00F0629A"/>
    <w:rsid w:val="00F17C25"/>
    <w:rsid w:val="00F27196"/>
    <w:rsid w:val="00F4431E"/>
    <w:rsid w:val="00F47963"/>
    <w:rsid w:val="00F544B3"/>
    <w:rsid w:val="00F63E84"/>
    <w:rsid w:val="00F64644"/>
    <w:rsid w:val="00F7044C"/>
    <w:rsid w:val="00F723C1"/>
    <w:rsid w:val="00F73608"/>
    <w:rsid w:val="00F7406B"/>
    <w:rsid w:val="00F772D4"/>
    <w:rsid w:val="00F826D5"/>
    <w:rsid w:val="00F92268"/>
    <w:rsid w:val="00F9457B"/>
    <w:rsid w:val="00F962A2"/>
    <w:rsid w:val="00FA277E"/>
    <w:rsid w:val="00FA38F1"/>
    <w:rsid w:val="00FB08B3"/>
    <w:rsid w:val="00FB1B40"/>
    <w:rsid w:val="00FB617F"/>
    <w:rsid w:val="00FB6C25"/>
    <w:rsid w:val="00FD59E1"/>
    <w:rsid w:val="00FD7755"/>
    <w:rsid w:val="00FE0C4E"/>
    <w:rsid w:val="00FE311B"/>
    <w:rsid w:val="00FE3EE5"/>
    <w:rsid w:val="00FF2329"/>
    <w:rsid w:val="00FF4267"/>
    <w:rsid w:val="00FF7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9C94"/>
  <w15:docId w15:val="{F7AE1AE8-4A61-4388-8237-1399277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4F"/>
    <w:rPr>
      <w:rFonts w:ascii="Arial Narrow" w:hAnsi="Arial Narrow"/>
    </w:rPr>
  </w:style>
  <w:style w:type="paragraph" w:styleId="Heading1">
    <w:name w:val="heading 1"/>
    <w:basedOn w:val="Normal"/>
    <w:next w:val="Normal"/>
    <w:link w:val="Heading1Char"/>
    <w:uiPriority w:val="9"/>
    <w:qFormat/>
    <w:rsid w:val="00A6430E"/>
    <w:pPr>
      <w:keepNext/>
      <w:keepLines/>
      <w:spacing w:before="480" w:after="0"/>
      <w:outlineLvl w:val="0"/>
    </w:pPr>
    <w:rPr>
      <w:rFonts w:eastAsiaTheme="majorEastAsia" w:cstheme="majorBidi"/>
      <w:b/>
      <w:bCs/>
      <w:color w:val="000000" w:themeColor="text1"/>
      <w:sz w:val="28"/>
      <w:szCs w:val="28"/>
      <w:lang w:eastAsia="hr-HR"/>
    </w:rPr>
  </w:style>
  <w:style w:type="paragraph" w:styleId="Heading2">
    <w:name w:val="heading 2"/>
    <w:basedOn w:val="Normal"/>
    <w:next w:val="Normal"/>
    <w:link w:val="Heading2Char"/>
    <w:uiPriority w:val="9"/>
    <w:unhideWhenUsed/>
    <w:qFormat/>
    <w:rsid w:val="009A008C"/>
    <w:pPr>
      <w:keepNext/>
      <w:keepLines/>
      <w:spacing w:before="200" w:after="0"/>
      <w:outlineLvl w:val="1"/>
    </w:pPr>
    <w:rPr>
      <w:rFonts w:asciiTheme="majorHAnsi" w:eastAsiaTheme="majorEastAsia" w:hAnsiTheme="majorHAnsi" w:cstheme="majorBidi"/>
      <w:b/>
      <w:bCs/>
      <w:color w:val="000000" w:themeColor="text1"/>
      <w:sz w:val="26"/>
      <w:szCs w:val="26"/>
      <w:lang w:eastAsia="hr-HR"/>
    </w:rPr>
  </w:style>
  <w:style w:type="paragraph" w:styleId="Heading3">
    <w:name w:val="heading 3"/>
    <w:basedOn w:val="Normal"/>
    <w:next w:val="Normal"/>
    <w:link w:val="Heading3Char"/>
    <w:uiPriority w:val="9"/>
    <w:unhideWhenUsed/>
    <w:qFormat/>
    <w:rsid w:val="009A008C"/>
    <w:pPr>
      <w:keepNext/>
      <w:keepLines/>
      <w:spacing w:before="320" w:after="120"/>
      <w:outlineLvl w:val="2"/>
    </w:pPr>
    <w:rPr>
      <w:rFonts w:asciiTheme="majorHAnsi" w:eastAsiaTheme="majorEastAsia" w:hAnsiTheme="majorHAnsi" w:cstheme="majorBidi"/>
      <w:b/>
      <w:bCs/>
      <w:color w:val="000000" w:themeColor="text1"/>
      <w:lang w:eastAsia="hr-HR"/>
    </w:rPr>
  </w:style>
  <w:style w:type="paragraph" w:styleId="Heading4">
    <w:name w:val="heading 4"/>
    <w:basedOn w:val="Normal"/>
    <w:next w:val="Normal"/>
    <w:link w:val="Heading4Char"/>
    <w:uiPriority w:val="9"/>
    <w:unhideWhenUsed/>
    <w:qFormat/>
    <w:rsid w:val="009A008C"/>
    <w:pPr>
      <w:keepNext/>
      <w:keepLines/>
      <w:spacing w:before="200" w:after="0"/>
      <w:outlineLvl w:val="3"/>
    </w:pPr>
    <w:rPr>
      <w:rFonts w:asciiTheme="majorHAnsi" w:eastAsiaTheme="majorEastAsia" w:hAnsiTheme="majorHAnsi" w:cstheme="majorBidi"/>
      <w:b/>
      <w:bCs/>
      <w:iCs/>
      <w:lang w:eastAsia="hr-HR"/>
    </w:rPr>
  </w:style>
  <w:style w:type="paragraph" w:styleId="Heading5">
    <w:name w:val="heading 5"/>
    <w:basedOn w:val="Normal"/>
    <w:next w:val="Normal"/>
    <w:link w:val="Heading5Char"/>
    <w:uiPriority w:val="9"/>
    <w:semiHidden/>
    <w:unhideWhenUsed/>
    <w:qFormat/>
    <w:rsid w:val="009A008C"/>
    <w:pPr>
      <w:keepNext/>
      <w:keepLines/>
      <w:spacing w:before="200" w:after="0"/>
      <w:outlineLvl w:val="4"/>
    </w:pPr>
    <w:rPr>
      <w:rFonts w:asciiTheme="majorHAnsi" w:eastAsiaTheme="majorEastAsia" w:hAnsiTheme="majorHAnsi" w:cstheme="majorBidi"/>
      <w:color w:val="000000" w:themeColor="tex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D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D22"/>
  </w:style>
  <w:style w:type="paragraph" w:styleId="Footer">
    <w:name w:val="footer"/>
    <w:basedOn w:val="Normal"/>
    <w:link w:val="FooterChar"/>
    <w:uiPriority w:val="99"/>
    <w:unhideWhenUsed/>
    <w:rsid w:val="00CE5D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D22"/>
  </w:style>
  <w:style w:type="paragraph" w:styleId="BalloonText">
    <w:name w:val="Balloon Text"/>
    <w:basedOn w:val="Normal"/>
    <w:link w:val="BalloonTextChar"/>
    <w:uiPriority w:val="99"/>
    <w:semiHidden/>
    <w:unhideWhenUsed/>
    <w:rsid w:val="008D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D8"/>
    <w:rPr>
      <w:rFonts w:ascii="Tahoma" w:hAnsi="Tahoma" w:cs="Tahoma"/>
      <w:sz w:val="16"/>
      <w:szCs w:val="16"/>
    </w:rPr>
  </w:style>
  <w:style w:type="character" w:customStyle="1" w:styleId="Heading1Char">
    <w:name w:val="Heading 1 Char"/>
    <w:basedOn w:val="DefaultParagraphFont"/>
    <w:link w:val="Heading1"/>
    <w:uiPriority w:val="9"/>
    <w:rsid w:val="00A6430E"/>
    <w:rPr>
      <w:rFonts w:ascii="Arial Narrow" w:eastAsiaTheme="majorEastAsia" w:hAnsi="Arial Narrow" w:cstheme="majorBidi"/>
      <w:b/>
      <w:bCs/>
      <w:color w:val="000000" w:themeColor="text1"/>
      <w:sz w:val="28"/>
      <w:szCs w:val="28"/>
      <w:lang w:eastAsia="hr-HR"/>
    </w:rPr>
  </w:style>
  <w:style w:type="character" w:customStyle="1" w:styleId="Heading2Char">
    <w:name w:val="Heading 2 Char"/>
    <w:basedOn w:val="DefaultParagraphFont"/>
    <w:link w:val="Heading2"/>
    <w:uiPriority w:val="9"/>
    <w:rsid w:val="009A008C"/>
    <w:rPr>
      <w:rFonts w:asciiTheme="majorHAnsi" w:eastAsiaTheme="majorEastAsia" w:hAnsiTheme="majorHAnsi" w:cstheme="majorBidi"/>
      <w:b/>
      <w:bCs/>
      <w:color w:val="000000" w:themeColor="text1"/>
      <w:sz w:val="26"/>
      <w:szCs w:val="26"/>
      <w:lang w:eastAsia="hr-HR"/>
    </w:rPr>
  </w:style>
  <w:style w:type="character" w:customStyle="1" w:styleId="Heading3Char">
    <w:name w:val="Heading 3 Char"/>
    <w:basedOn w:val="DefaultParagraphFont"/>
    <w:link w:val="Heading3"/>
    <w:uiPriority w:val="9"/>
    <w:rsid w:val="009A008C"/>
    <w:rPr>
      <w:rFonts w:asciiTheme="majorHAnsi" w:eastAsiaTheme="majorEastAsia" w:hAnsiTheme="majorHAnsi" w:cstheme="majorBidi"/>
      <w:b/>
      <w:bCs/>
      <w:color w:val="000000" w:themeColor="text1"/>
      <w:lang w:eastAsia="hr-HR"/>
    </w:rPr>
  </w:style>
  <w:style w:type="character" w:customStyle="1" w:styleId="Heading4Char">
    <w:name w:val="Heading 4 Char"/>
    <w:basedOn w:val="DefaultParagraphFont"/>
    <w:link w:val="Heading4"/>
    <w:uiPriority w:val="9"/>
    <w:rsid w:val="009A008C"/>
    <w:rPr>
      <w:rFonts w:asciiTheme="majorHAnsi" w:eastAsiaTheme="majorEastAsia" w:hAnsiTheme="majorHAnsi" w:cstheme="majorBidi"/>
      <w:b/>
      <w:bCs/>
      <w:iCs/>
      <w:lang w:eastAsia="hr-HR"/>
    </w:rPr>
  </w:style>
  <w:style w:type="character" w:customStyle="1" w:styleId="Heading5Char">
    <w:name w:val="Heading 5 Char"/>
    <w:basedOn w:val="DefaultParagraphFont"/>
    <w:link w:val="Heading5"/>
    <w:uiPriority w:val="9"/>
    <w:semiHidden/>
    <w:rsid w:val="009A008C"/>
    <w:rPr>
      <w:rFonts w:asciiTheme="majorHAnsi" w:eastAsiaTheme="majorEastAsia" w:hAnsiTheme="majorHAnsi" w:cstheme="majorBidi"/>
      <w:color w:val="000000" w:themeColor="text1"/>
      <w:lang w:eastAsia="hr-HR"/>
    </w:rPr>
  </w:style>
  <w:style w:type="paragraph" w:customStyle="1" w:styleId="Default">
    <w:name w:val="Default"/>
    <w:rsid w:val="009A008C"/>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OCHeading">
    <w:name w:val="TOC Heading"/>
    <w:basedOn w:val="Heading1"/>
    <w:next w:val="Normal"/>
    <w:uiPriority w:val="39"/>
    <w:unhideWhenUsed/>
    <w:qFormat/>
    <w:rsid w:val="009A008C"/>
    <w:pPr>
      <w:outlineLvl w:val="9"/>
    </w:pPr>
    <w:rPr>
      <w:lang w:eastAsia="en-US"/>
    </w:rPr>
  </w:style>
  <w:style w:type="paragraph" w:styleId="TOC1">
    <w:name w:val="toc 1"/>
    <w:basedOn w:val="Normal"/>
    <w:next w:val="Normal"/>
    <w:autoRedefine/>
    <w:uiPriority w:val="39"/>
    <w:unhideWhenUsed/>
    <w:qFormat/>
    <w:rsid w:val="009A008C"/>
    <w:pPr>
      <w:tabs>
        <w:tab w:val="right" w:leader="dot" w:pos="9062"/>
      </w:tabs>
      <w:spacing w:after="0" w:line="240" w:lineRule="auto"/>
    </w:pPr>
    <w:rPr>
      <w:rFonts w:eastAsiaTheme="minorEastAsia"/>
      <w:lang w:eastAsia="hr-HR"/>
    </w:rPr>
  </w:style>
  <w:style w:type="character" w:styleId="Hyperlink">
    <w:name w:val="Hyperlink"/>
    <w:basedOn w:val="DefaultParagraphFont"/>
    <w:uiPriority w:val="99"/>
    <w:unhideWhenUsed/>
    <w:rsid w:val="009A008C"/>
    <w:rPr>
      <w:color w:val="0000FF" w:themeColor="hyperlink"/>
      <w:u w:val="single"/>
    </w:rPr>
  </w:style>
  <w:style w:type="paragraph" w:styleId="Title">
    <w:name w:val="Title"/>
    <w:basedOn w:val="Normal"/>
    <w:next w:val="Normal"/>
    <w:link w:val="TitleChar"/>
    <w:uiPriority w:val="10"/>
    <w:qFormat/>
    <w:rsid w:val="009A008C"/>
    <w:pPr>
      <w:spacing w:after="300" w:line="240" w:lineRule="auto"/>
      <w:contextualSpacing/>
    </w:pPr>
    <w:rPr>
      <w:rFonts w:ascii="Arial" w:eastAsiaTheme="majorEastAsia" w:hAnsi="Arial" w:cstheme="majorBidi"/>
      <w:b/>
      <w:color w:val="000000" w:themeColor="text1"/>
      <w:spacing w:val="5"/>
      <w:kern w:val="28"/>
      <w:sz w:val="24"/>
      <w:szCs w:val="52"/>
      <w:lang w:eastAsia="hr-HR"/>
    </w:rPr>
  </w:style>
  <w:style w:type="character" w:customStyle="1" w:styleId="TitleChar">
    <w:name w:val="Title Char"/>
    <w:basedOn w:val="DefaultParagraphFont"/>
    <w:link w:val="Title"/>
    <w:uiPriority w:val="10"/>
    <w:rsid w:val="009A008C"/>
    <w:rPr>
      <w:rFonts w:ascii="Arial" w:eastAsiaTheme="majorEastAsia" w:hAnsi="Arial" w:cstheme="majorBidi"/>
      <w:b/>
      <w:color w:val="000000" w:themeColor="text1"/>
      <w:spacing w:val="5"/>
      <w:kern w:val="28"/>
      <w:sz w:val="24"/>
      <w:szCs w:val="52"/>
      <w:lang w:eastAsia="hr-HR"/>
    </w:rPr>
  </w:style>
  <w:style w:type="paragraph" w:styleId="TOC2">
    <w:name w:val="toc 2"/>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NoSpacing">
    <w:name w:val="No Spacing"/>
    <w:uiPriority w:val="1"/>
    <w:qFormat/>
    <w:rsid w:val="009A008C"/>
    <w:pPr>
      <w:spacing w:before="120" w:after="120" w:line="240" w:lineRule="auto"/>
      <w:jc w:val="both"/>
    </w:pPr>
    <w:rPr>
      <w:rFonts w:asciiTheme="majorHAnsi" w:eastAsiaTheme="minorEastAsia" w:hAnsiTheme="majorHAnsi"/>
      <w:lang w:eastAsia="hr-HR"/>
    </w:rPr>
  </w:style>
  <w:style w:type="paragraph" w:styleId="TOC3">
    <w:name w:val="toc 3"/>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ListParagraph">
    <w:name w:val="List Paragraph"/>
    <w:basedOn w:val="Normal"/>
    <w:uiPriority w:val="34"/>
    <w:qFormat/>
    <w:rsid w:val="009A008C"/>
    <w:pPr>
      <w:ind w:left="720"/>
      <w:contextualSpacing/>
    </w:pPr>
    <w:rPr>
      <w:rFonts w:eastAsiaTheme="minorEastAsia"/>
      <w:lang w:eastAsia="hr-HR"/>
    </w:rPr>
  </w:style>
  <w:style w:type="table" w:styleId="TableGrid">
    <w:name w:val="Table Grid"/>
    <w:basedOn w:val="TableNormal"/>
    <w:uiPriority w:val="59"/>
    <w:rsid w:val="009A008C"/>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9A008C"/>
    <w:pPr>
      <w:suppressAutoHyphens/>
      <w:spacing w:after="0" w:line="240" w:lineRule="auto"/>
      <w:jc w:val="both"/>
    </w:pPr>
    <w:rPr>
      <w:rFonts w:ascii="Arial" w:eastAsia="Times New Roman" w:hAnsi="Arial" w:cs="Futura Md BT"/>
      <w:sz w:val="20"/>
      <w:szCs w:val="20"/>
      <w:lang w:val="en-AU" w:eastAsia="ar-SA"/>
    </w:rPr>
  </w:style>
  <w:style w:type="character" w:customStyle="1" w:styleId="BodyTextChar">
    <w:name w:val="Body Text Char"/>
    <w:basedOn w:val="DefaultParagraphFont"/>
    <w:link w:val="BodyText"/>
    <w:semiHidden/>
    <w:rsid w:val="009A008C"/>
    <w:rPr>
      <w:rFonts w:ascii="Arial" w:eastAsia="Times New Roman" w:hAnsi="Arial" w:cs="Futura Md BT"/>
      <w:sz w:val="20"/>
      <w:szCs w:val="20"/>
      <w:lang w:val="en-AU" w:eastAsia="ar-SA"/>
    </w:rPr>
  </w:style>
  <w:style w:type="character" w:styleId="FollowedHyperlink">
    <w:name w:val="FollowedHyperlink"/>
    <w:basedOn w:val="DefaultParagraphFont"/>
    <w:uiPriority w:val="99"/>
    <w:semiHidden/>
    <w:unhideWhenUsed/>
    <w:rsid w:val="009A008C"/>
    <w:rPr>
      <w:color w:val="800080" w:themeColor="followedHyperlink"/>
      <w:u w:val="single"/>
    </w:rPr>
  </w:style>
  <w:style w:type="character" w:customStyle="1" w:styleId="UnresolvedMention1">
    <w:name w:val="Unresolved Mention1"/>
    <w:basedOn w:val="DefaultParagraphFont"/>
    <w:uiPriority w:val="99"/>
    <w:semiHidden/>
    <w:unhideWhenUsed/>
    <w:rsid w:val="009A008C"/>
    <w:rPr>
      <w:color w:val="605E5C"/>
      <w:shd w:val="clear" w:color="auto" w:fill="E1DFDD"/>
    </w:rPr>
  </w:style>
  <w:style w:type="character" w:styleId="CommentReference">
    <w:name w:val="annotation reference"/>
    <w:basedOn w:val="DefaultParagraphFont"/>
    <w:uiPriority w:val="99"/>
    <w:semiHidden/>
    <w:unhideWhenUsed/>
    <w:rsid w:val="00157696"/>
    <w:rPr>
      <w:sz w:val="16"/>
      <w:szCs w:val="16"/>
    </w:rPr>
  </w:style>
  <w:style w:type="paragraph" w:styleId="CommentText">
    <w:name w:val="annotation text"/>
    <w:basedOn w:val="Normal"/>
    <w:link w:val="CommentTextChar"/>
    <w:uiPriority w:val="99"/>
    <w:semiHidden/>
    <w:unhideWhenUsed/>
    <w:rsid w:val="00157696"/>
    <w:pPr>
      <w:spacing w:line="240" w:lineRule="auto"/>
    </w:pPr>
    <w:rPr>
      <w:sz w:val="20"/>
      <w:szCs w:val="20"/>
    </w:rPr>
  </w:style>
  <w:style w:type="character" w:customStyle="1" w:styleId="CommentTextChar">
    <w:name w:val="Comment Text Char"/>
    <w:basedOn w:val="DefaultParagraphFont"/>
    <w:link w:val="CommentText"/>
    <w:uiPriority w:val="99"/>
    <w:semiHidden/>
    <w:rsid w:val="00157696"/>
    <w:rPr>
      <w:sz w:val="20"/>
      <w:szCs w:val="20"/>
    </w:rPr>
  </w:style>
  <w:style w:type="paragraph" w:styleId="CommentSubject">
    <w:name w:val="annotation subject"/>
    <w:basedOn w:val="CommentText"/>
    <w:next w:val="CommentText"/>
    <w:link w:val="CommentSubjectChar"/>
    <w:uiPriority w:val="99"/>
    <w:semiHidden/>
    <w:unhideWhenUsed/>
    <w:rsid w:val="00157696"/>
    <w:rPr>
      <w:b/>
      <w:bCs/>
    </w:rPr>
  </w:style>
  <w:style w:type="character" w:customStyle="1" w:styleId="CommentSubjectChar">
    <w:name w:val="Comment Subject Char"/>
    <w:basedOn w:val="CommentTextChar"/>
    <w:link w:val="CommentSubject"/>
    <w:uiPriority w:val="99"/>
    <w:semiHidden/>
    <w:rsid w:val="00157696"/>
    <w:rPr>
      <w:b/>
      <w:bCs/>
      <w:sz w:val="20"/>
      <w:szCs w:val="20"/>
    </w:rPr>
  </w:style>
  <w:style w:type="paragraph" w:styleId="TOC4">
    <w:name w:val="toc 4"/>
    <w:basedOn w:val="Normal"/>
    <w:next w:val="Normal"/>
    <w:autoRedefine/>
    <w:uiPriority w:val="39"/>
    <w:unhideWhenUsed/>
    <w:rsid w:val="00685494"/>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685494"/>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685494"/>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685494"/>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685494"/>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685494"/>
    <w:pPr>
      <w:spacing w:after="100" w:line="259" w:lineRule="auto"/>
      <w:ind w:left="1760"/>
    </w:pPr>
    <w:rPr>
      <w:rFonts w:eastAsiaTheme="minorEastAsia"/>
      <w:lang w:eastAsia="hr-HR"/>
    </w:rPr>
  </w:style>
  <w:style w:type="paragraph" w:customStyle="1" w:styleId="Standard">
    <w:name w:val="Standard"/>
    <w:rsid w:val="00844FFF"/>
    <w:pPr>
      <w:widowControl w:val="0"/>
      <w:suppressAutoHyphens/>
      <w:spacing w:after="0" w:line="240" w:lineRule="auto"/>
    </w:pPr>
    <w:rPr>
      <w:rFonts w:ascii="Times New Roman" w:eastAsia="Lucida Sans Unicode" w:hAnsi="Times New Roman" w:cs="Tahoma"/>
      <w:color w:val="000000"/>
      <w:sz w:val="24"/>
      <w:szCs w:val="24"/>
      <w:lang w:eastAsia="hr-HR"/>
    </w:rPr>
  </w:style>
  <w:style w:type="character" w:customStyle="1" w:styleId="UnresolvedMention2">
    <w:name w:val="Unresolved Mention2"/>
    <w:basedOn w:val="DefaultParagraphFont"/>
    <w:uiPriority w:val="99"/>
    <w:semiHidden/>
    <w:unhideWhenUsed/>
    <w:rsid w:val="00D75921"/>
    <w:rPr>
      <w:color w:val="605E5C"/>
      <w:shd w:val="clear" w:color="auto" w:fill="E1DFDD"/>
    </w:rPr>
  </w:style>
  <w:style w:type="paragraph" w:customStyle="1" w:styleId="Broj1TXT">
    <w:name w:val="Broj 1 TXT"/>
    <w:basedOn w:val="Normal"/>
    <w:qFormat/>
    <w:rsid w:val="00CA044C"/>
    <w:pPr>
      <w:spacing w:after="60"/>
      <w:ind w:left="437"/>
      <w:jc w:val="both"/>
      <w:outlineLvl w:val="0"/>
    </w:pPr>
    <w:rPr>
      <w:rFonts w:ascii="Arial" w:eastAsia="Times New Roman" w:hAnsi="Arial" w:cs="Tahoma"/>
      <w:lang w:eastAsia="hr-HR"/>
    </w:rPr>
  </w:style>
  <w:style w:type="paragraph" w:styleId="BodyText2">
    <w:name w:val="Body Text 2"/>
    <w:basedOn w:val="Normal"/>
    <w:link w:val="BodyText2Char"/>
    <w:uiPriority w:val="99"/>
    <w:semiHidden/>
    <w:unhideWhenUsed/>
    <w:rsid w:val="00F00ECE"/>
    <w:pPr>
      <w:spacing w:after="120" w:line="480" w:lineRule="auto"/>
    </w:pPr>
  </w:style>
  <w:style w:type="character" w:customStyle="1" w:styleId="BodyText2Char">
    <w:name w:val="Body Text 2 Char"/>
    <w:basedOn w:val="DefaultParagraphFont"/>
    <w:link w:val="BodyText2"/>
    <w:uiPriority w:val="99"/>
    <w:semiHidden/>
    <w:rsid w:val="00F00ECE"/>
    <w:rPr>
      <w:rFonts w:ascii="Arial Narrow" w:hAnsi="Arial Narrow"/>
    </w:rPr>
  </w:style>
  <w:style w:type="character" w:customStyle="1" w:styleId="TEXTChar">
    <w:name w:val="TEXT Char"/>
    <w:basedOn w:val="DefaultParagraphFont"/>
    <w:link w:val="TEXT"/>
    <w:locked/>
    <w:rsid w:val="00C34258"/>
    <w:rPr>
      <w:rFonts w:ascii="Swis721 BT" w:eastAsia="Times New Roman" w:hAnsi="Swis721 BT" w:cs="Times New Roman"/>
      <w:sz w:val="20"/>
      <w:szCs w:val="20"/>
    </w:rPr>
  </w:style>
  <w:style w:type="paragraph" w:customStyle="1" w:styleId="TEXT">
    <w:name w:val="TEXT"/>
    <w:link w:val="TEXTChar"/>
    <w:rsid w:val="00C34258"/>
    <w:pPr>
      <w:spacing w:after="80" w:line="240" w:lineRule="auto"/>
      <w:ind w:left="238"/>
    </w:pPr>
    <w:rPr>
      <w:rFonts w:ascii="Swis721 BT" w:eastAsia="Times New Roman" w:hAnsi="Swis721 BT" w:cs="Times New Roman"/>
      <w:sz w:val="20"/>
      <w:szCs w:val="20"/>
    </w:rPr>
  </w:style>
  <w:style w:type="paragraph" w:customStyle="1" w:styleId="TEXTfont10">
    <w:name w:val="TEXT font10"/>
    <w:basedOn w:val="TEXT"/>
    <w:rsid w:val="00C34258"/>
  </w:style>
  <w:style w:type="table" w:customStyle="1" w:styleId="TableGrid1">
    <w:name w:val="Table Grid1"/>
    <w:basedOn w:val="TableNormal"/>
    <w:next w:val="TableGrid"/>
    <w:uiPriority w:val="39"/>
    <w:rsid w:val="003C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80257">
      <w:bodyDiv w:val="1"/>
      <w:marLeft w:val="0"/>
      <w:marRight w:val="0"/>
      <w:marTop w:val="0"/>
      <w:marBottom w:val="0"/>
      <w:divBdr>
        <w:top w:val="none" w:sz="0" w:space="0" w:color="auto"/>
        <w:left w:val="none" w:sz="0" w:space="0" w:color="auto"/>
        <w:bottom w:val="none" w:sz="0" w:space="0" w:color="auto"/>
        <w:right w:val="none" w:sz="0" w:space="0" w:color="auto"/>
      </w:divBdr>
    </w:div>
    <w:div w:id="470829331">
      <w:bodyDiv w:val="1"/>
      <w:marLeft w:val="0"/>
      <w:marRight w:val="0"/>
      <w:marTop w:val="0"/>
      <w:marBottom w:val="0"/>
      <w:divBdr>
        <w:top w:val="none" w:sz="0" w:space="0" w:color="auto"/>
        <w:left w:val="none" w:sz="0" w:space="0" w:color="auto"/>
        <w:bottom w:val="none" w:sz="0" w:space="0" w:color="auto"/>
        <w:right w:val="none" w:sz="0" w:space="0" w:color="auto"/>
      </w:divBdr>
    </w:div>
    <w:div w:id="539632566">
      <w:bodyDiv w:val="1"/>
      <w:marLeft w:val="0"/>
      <w:marRight w:val="0"/>
      <w:marTop w:val="0"/>
      <w:marBottom w:val="0"/>
      <w:divBdr>
        <w:top w:val="none" w:sz="0" w:space="0" w:color="auto"/>
        <w:left w:val="none" w:sz="0" w:space="0" w:color="auto"/>
        <w:bottom w:val="none" w:sz="0" w:space="0" w:color="auto"/>
        <w:right w:val="none" w:sz="0" w:space="0" w:color="auto"/>
      </w:divBdr>
    </w:div>
    <w:div w:id="624428261">
      <w:bodyDiv w:val="1"/>
      <w:marLeft w:val="0"/>
      <w:marRight w:val="0"/>
      <w:marTop w:val="0"/>
      <w:marBottom w:val="0"/>
      <w:divBdr>
        <w:top w:val="none" w:sz="0" w:space="0" w:color="auto"/>
        <w:left w:val="none" w:sz="0" w:space="0" w:color="auto"/>
        <w:bottom w:val="none" w:sz="0" w:space="0" w:color="auto"/>
        <w:right w:val="none" w:sz="0" w:space="0" w:color="auto"/>
      </w:divBdr>
    </w:div>
    <w:div w:id="656034537">
      <w:bodyDiv w:val="1"/>
      <w:marLeft w:val="0"/>
      <w:marRight w:val="0"/>
      <w:marTop w:val="0"/>
      <w:marBottom w:val="0"/>
      <w:divBdr>
        <w:top w:val="none" w:sz="0" w:space="0" w:color="auto"/>
        <w:left w:val="none" w:sz="0" w:space="0" w:color="auto"/>
        <w:bottom w:val="none" w:sz="0" w:space="0" w:color="auto"/>
        <w:right w:val="none" w:sz="0" w:space="0" w:color="auto"/>
      </w:divBdr>
    </w:div>
    <w:div w:id="672605398">
      <w:bodyDiv w:val="1"/>
      <w:marLeft w:val="0"/>
      <w:marRight w:val="0"/>
      <w:marTop w:val="0"/>
      <w:marBottom w:val="0"/>
      <w:divBdr>
        <w:top w:val="none" w:sz="0" w:space="0" w:color="auto"/>
        <w:left w:val="none" w:sz="0" w:space="0" w:color="auto"/>
        <w:bottom w:val="none" w:sz="0" w:space="0" w:color="auto"/>
        <w:right w:val="none" w:sz="0" w:space="0" w:color="auto"/>
      </w:divBdr>
    </w:div>
    <w:div w:id="786847430">
      <w:bodyDiv w:val="1"/>
      <w:marLeft w:val="0"/>
      <w:marRight w:val="0"/>
      <w:marTop w:val="0"/>
      <w:marBottom w:val="0"/>
      <w:divBdr>
        <w:top w:val="none" w:sz="0" w:space="0" w:color="auto"/>
        <w:left w:val="none" w:sz="0" w:space="0" w:color="auto"/>
        <w:bottom w:val="none" w:sz="0" w:space="0" w:color="auto"/>
        <w:right w:val="none" w:sz="0" w:space="0" w:color="auto"/>
      </w:divBdr>
    </w:div>
    <w:div w:id="798300031">
      <w:bodyDiv w:val="1"/>
      <w:marLeft w:val="0"/>
      <w:marRight w:val="0"/>
      <w:marTop w:val="0"/>
      <w:marBottom w:val="0"/>
      <w:divBdr>
        <w:top w:val="none" w:sz="0" w:space="0" w:color="auto"/>
        <w:left w:val="none" w:sz="0" w:space="0" w:color="auto"/>
        <w:bottom w:val="none" w:sz="0" w:space="0" w:color="auto"/>
        <w:right w:val="none" w:sz="0" w:space="0" w:color="auto"/>
      </w:divBdr>
    </w:div>
    <w:div w:id="854804142">
      <w:bodyDiv w:val="1"/>
      <w:marLeft w:val="0"/>
      <w:marRight w:val="0"/>
      <w:marTop w:val="0"/>
      <w:marBottom w:val="0"/>
      <w:divBdr>
        <w:top w:val="none" w:sz="0" w:space="0" w:color="auto"/>
        <w:left w:val="none" w:sz="0" w:space="0" w:color="auto"/>
        <w:bottom w:val="none" w:sz="0" w:space="0" w:color="auto"/>
        <w:right w:val="none" w:sz="0" w:space="0" w:color="auto"/>
      </w:divBdr>
    </w:div>
    <w:div w:id="951279271">
      <w:bodyDiv w:val="1"/>
      <w:marLeft w:val="0"/>
      <w:marRight w:val="0"/>
      <w:marTop w:val="0"/>
      <w:marBottom w:val="0"/>
      <w:divBdr>
        <w:top w:val="none" w:sz="0" w:space="0" w:color="auto"/>
        <w:left w:val="none" w:sz="0" w:space="0" w:color="auto"/>
        <w:bottom w:val="none" w:sz="0" w:space="0" w:color="auto"/>
        <w:right w:val="none" w:sz="0" w:space="0" w:color="auto"/>
      </w:divBdr>
    </w:div>
    <w:div w:id="1098479445">
      <w:bodyDiv w:val="1"/>
      <w:marLeft w:val="0"/>
      <w:marRight w:val="0"/>
      <w:marTop w:val="0"/>
      <w:marBottom w:val="0"/>
      <w:divBdr>
        <w:top w:val="none" w:sz="0" w:space="0" w:color="auto"/>
        <w:left w:val="none" w:sz="0" w:space="0" w:color="auto"/>
        <w:bottom w:val="none" w:sz="0" w:space="0" w:color="auto"/>
        <w:right w:val="none" w:sz="0" w:space="0" w:color="auto"/>
      </w:divBdr>
    </w:div>
    <w:div w:id="1139033742">
      <w:bodyDiv w:val="1"/>
      <w:marLeft w:val="0"/>
      <w:marRight w:val="0"/>
      <w:marTop w:val="0"/>
      <w:marBottom w:val="0"/>
      <w:divBdr>
        <w:top w:val="none" w:sz="0" w:space="0" w:color="auto"/>
        <w:left w:val="none" w:sz="0" w:space="0" w:color="auto"/>
        <w:bottom w:val="none" w:sz="0" w:space="0" w:color="auto"/>
        <w:right w:val="none" w:sz="0" w:space="0" w:color="auto"/>
      </w:divBdr>
    </w:div>
    <w:div w:id="1146707994">
      <w:bodyDiv w:val="1"/>
      <w:marLeft w:val="0"/>
      <w:marRight w:val="0"/>
      <w:marTop w:val="0"/>
      <w:marBottom w:val="0"/>
      <w:divBdr>
        <w:top w:val="none" w:sz="0" w:space="0" w:color="auto"/>
        <w:left w:val="none" w:sz="0" w:space="0" w:color="auto"/>
        <w:bottom w:val="none" w:sz="0" w:space="0" w:color="auto"/>
        <w:right w:val="none" w:sz="0" w:space="0" w:color="auto"/>
      </w:divBdr>
    </w:div>
    <w:div w:id="1430539825">
      <w:bodyDiv w:val="1"/>
      <w:marLeft w:val="0"/>
      <w:marRight w:val="0"/>
      <w:marTop w:val="0"/>
      <w:marBottom w:val="0"/>
      <w:divBdr>
        <w:top w:val="none" w:sz="0" w:space="0" w:color="auto"/>
        <w:left w:val="none" w:sz="0" w:space="0" w:color="auto"/>
        <w:bottom w:val="none" w:sz="0" w:space="0" w:color="auto"/>
        <w:right w:val="none" w:sz="0" w:space="0" w:color="auto"/>
      </w:divBdr>
    </w:div>
    <w:div w:id="1469198691">
      <w:bodyDiv w:val="1"/>
      <w:marLeft w:val="0"/>
      <w:marRight w:val="0"/>
      <w:marTop w:val="0"/>
      <w:marBottom w:val="0"/>
      <w:divBdr>
        <w:top w:val="none" w:sz="0" w:space="0" w:color="auto"/>
        <w:left w:val="none" w:sz="0" w:space="0" w:color="auto"/>
        <w:bottom w:val="none" w:sz="0" w:space="0" w:color="auto"/>
        <w:right w:val="none" w:sz="0" w:space="0" w:color="auto"/>
      </w:divBdr>
    </w:div>
    <w:div w:id="1593856267">
      <w:bodyDiv w:val="1"/>
      <w:marLeft w:val="0"/>
      <w:marRight w:val="0"/>
      <w:marTop w:val="0"/>
      <w:marBottom w:val="0"/>
      <w:divBdr>
        <w:top w:val="none" w:sz="0" w:space="0" w:color="auto"/>
        <w:left w:val="none" w:sz="0" w:space="0" w:color="auto"/>
        <w:bottom w:val="none" w:sz="0" w:space="0" w:color="auto"/>
        <w:right w:val="none" w:sz="0" w:space="0" w:color="auto"/>
      </w:divBdr>
    </w:div>
    <w:div w:id="1614438934">
      <w:bodyDiv w:val="1"/>
      <w:marLeft w:val="0"/>
      <w:marRight w:val="0"/>
      <w:marTop w:val="0"/>
      <w:marBottom w:val="0"/>
      <w:divBdr>
        <w:top w:val="none" w:sz="0" w:space="0" w:color="auto"/>
        <w:left w:val="none" w:sz="0" w:space="0" w:color="auto"/>
        <w:bottom w:val="none" w:sz="0" w:space="0" w:color="auto"/>
        <w:right w:val="none" w:sz="0" w:space="0" w:color="auto"/>
      </w:divBdr>
    </w:div>
    <w:div w:id="1711802531">
      <w:bodyDiv w:val="1"/>
      <w:marLeft w:val="0"/>
      <w:marRight w:val="0"/>
      <w:marTop w:val="0"/>
      <w:marBottom w:val="0"/>
      <w:divBdr>
        <w:top w:val="none" w:sz="0" w:space="0" w:color="auto"/>
        <w:left w:val="none" w:sz="0" w:space="0" w:color="auto"/>
        <w:bottom w:val="none" w:sz="0" w:space="0" w:color="auto"/>
        <w:right w:val="none" w:sz="0" w:space="0" w:color="auto"/>
      </w:divBdr>
    </w:div>
    <w:div w:id="1715931712">
      <w:bodyDiv w:val="1"/>
      <w:marLeft w:val="0"/>
      <w:marRight w:val="0"/>
      <w:marTop w:val="0"/>
      <w:marBottom w:val="0"/>
      <w:divBdr>
        <w:top w:val="none" w:sz="0" w:space="0" w:color="auto"/>
        <w:left w:val="none" w:sz="0" w:space="0" w:color="auto"/>
        <w:bottom w:val="none" w:sz="0" w:space="0" w:color="auto"/>
        <w:right w:val="none" w:sz="0" w:space="0" w:color="auto"/>
      </w:divBdr>
    </w:div>
    <w:div w:id="1751654253">
      <w:bodyDiv w:val="1"/>
      <w:marLeft w:val="0"/>
      <w:marRight w:val="0"/>
      <w:marTop w:val="0"/>
      <w:marBottom w:val="0"/>
      <w:divBdr>
        <w:top w:val="none" w:sz="0" w:space="0" w:color="auto"/>
        <w:left w:val="none" w:sz="0" w:space="0" w:color="auto"/>
        <w:bottom w:val="none" w:sz="0" w:space="0" w:color="auto"/>
        <w:right w:val="none" w:sz="0" w:space="0" w:color="auto"/>
      </w:divBdr>
    </w:div>
    <w:div w:id="2064862011">
      <w:bodyDiv w:val="1"/>
      <w:marLeft w:val="0"/>
      <w:marRight w:val="0"/>
      <w:marTop w:val="0"/>
      <w:marBottom w:val="0"/>
      <w:divBdr>
        <w:top w:val="none" w:sz="0" w:space="0" w:color="auto"/>
        <w:left w:val="none" w:sz="0" w:space="0" w:color="auto"/>
        <w:bottom w:val="none" w:sz="0" w:space="0" w:color="auto"/>
        <w:right w:val="none" w:sz="0" w:space="0" w:color="auto"/>
      </w:divBdr>
    </w:div>
    <w:div w:id="21346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zg.duga-resa@193.vzkz.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onika@dugaresa.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or.kekic@ericsso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zg.duga-resa@193.vzkz.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zkz.hr/9/27/"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BFA19-85A4-4ACE-8D8E-8BABE709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3692</TotalTime>
  <Pages>14</Pages>
  <Words>4636</Words>
  <Characters>26427</Characters>
  <Application>Microsoft Office Word</Application>
  <DocSecurity>0</DocSecurity>
  <Lines>220</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Mihael Dujam</cp:lastModifiedBy>
  <cp:revision>172</cp:revision>
  <cp:lastPrinted>2019-11-15T11:36:00Z</cp:lastPrinted>
  <dcterms:created xsi:type="dcterms:W3CDTF">2019-05-28T08:39:00Z</dcterms:created>
  <dcterms:modified xsi:type="dcterms:W3CDTF">2020-02-12T14:40:00Z</dcterms:modified>
</cp:coreProperties>
</file>